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325" w:rsidRDefault="00F94CC2" w:rsidP="00997325">
      <w:pPr>
        <w:spacing w:line="360" w:lineRule="auto"/>
        <w:jc w:val="center"/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</w:pPr>
      <w:proofErr w:type="spellStart"/>
      <w:r w:rsidRPr="00F94CC2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>Analyze</w:t>
      </w:r>
      <w:proofErr w:type="spellEnd"/>
      <w:r w:rsidRPr="00F94CC2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 xml:space="preserve"> fraudulent call data with Stream Analytics and visualize results in Power BI dashboard</w:t>
      </w:r>
    </w:p>
    <w:p w:rsidR="004336AF" w:rsidRDefault="00D57B94" w:rsidP="004336AF">
      <w:pPr>
        <w:spacing w:line="360" w:lineRule="auto"/>
        <w:rPr>
          <w:rStyle w:val="Hyperlink"/>
          <w:rFonts w:cstheme="minorHAnsi"/>
          <w:bCs/>
          <w:shd w:val="clear" w:color="auto" w:fill="FFFFFF"/>
        </w:rPr>
      </w:pPr>
      <w:r>
        <w:rPr>
          <w:rFonts w:cstheme="minorHAnsi"/>
          <w:bCs/>
          <w:color w:val="222222"/>
          <w:shd w:val="clear" w:color="auto" w:fill="FFFFFF"/>
        </w:rPr>
        <w:t>Tutorial</w:t>
      </w:r>
      <w:r w:rsidR="00D453AF">
        <w:rPr>
          <w:rFonts w:cstheme="minorHAnsi"/>
          <w:bCs/>
          <w:color w:val="222222"/>
          <w:shd w:val="clear" w:color="auto" w:fill="FFFFFF"/>
        </w:rPr>
        <w:t xml:space="preserve"> link</w:t>
      </w:r>
      <w:r w:rsidR="004336AF">
        <w:rPr>
          <w:rFonts w:cstheme="minorHAnsi"/>
          <w:bCs/>
          <w:color w:val="222222"/>
          <w:shd w:val="clear" w:color="auto" w:fill="FFFFFF"/>
        </w:rPr>
        <w:t xml:space="preserve">- </w:t>
      </w:r>
      <w:hyperlink r:id="rId7" w:history="1">
        <w:r w:rsidR="004336AF" w:rsidRPr="009E0AC5">
          <w:rPr>
            <w:rStyle w:val="Hyperlink"/>
            <w:rFonts w:cstheme="minorHAnsi"/>
            <w:bCs/>
            <w:shd w:val="clear" w:color="auto" w:fill="FFFFFF"/>
          </w:rPr>
          <w:t>https://docs.microsoft.com/en-us/azure/stream-analytics/stream-analytics-real-time-fraud-detection</w:t>
        </w:r>
      </w:hyperlink>
    </w:p>
    <w:p w:rsidR="002221D3" w:rsidRDefault="002221D3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sdt>
      <w:sdtPr>
        <w:id w:val="-75382125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IN"/>
        </w:rPr>
      </w:sdtEndPr>
      <w:sdtContent>
        <w:p w:rsidR="0025145F" w:rsidRDefault="0025145F">
          <w:pPr>
            <w:pStyle w:val="TOCHeading"/>
          </w:pPr>
          <w:r>
            <w:t>Contents</w:t>
          </w:r>
        </w:p>
        <w:p w:rsidR="0025145F" w:rsidRDefault="0025145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797506" w:history="1">
            <w:r w:rsidRPr="00B82C04">
              <w:rPr>
                <w:rStyle w:val="Hyperlink"/>
                <w:noProof/>
              </w:rPr>
              <w:t>1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B82C04">
              <w:rPr>
                <w:rStyle w:val="Hyperlink"/>
                <w:noProof/>
                <w:shd w:val="clear" w:color="auto" w:fill="FFFFFF"/>
              </w:rPr>
              <w:t>Tasks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07" w:history="1">
            <w:r w:rsidRPr="00B82C04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B82C04">
              <w:rPr>
                <w:rStyle w:val="Hyperlink"/>
                <w:noProof/>
              </w:rPr>
              <w:t>Prerequisites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08" w:history="1">
            <w:r w:rsidRPr="00B82C04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B82C04">
              <w:rPr>
                <w:rStyle w:val="Hyperlink"/>
                <w:noProof/>
              </w:rPr>
              <w:t>Create an Azure Event Hub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09" w:history="1">
            <w:r w:rsidRPr="00B82C04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B82C04">
              <w:rPr>
                <w:rStyle w:val="Hyperlink"/>
                <w:noProof/>
              </w:rPr>
              <w:t>Grant access to the event hub and get a connection string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10" w:history="1">
            <w:r w:rsidRPr="00B82C04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B82C04">
              <w:rPr>
                <w:rStyle w:val="Hyperlink"/>
                <w:noProof/>
              </w:rPr>
              <w:t>Start the event generator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11" w:history="1">
            <w:r w:rsidRPr="00B82C04"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B82C04">
              <w:rPr>
                <w:rStyle w:val="Hyperlink"/>
                <w:noProof/>
              </w:rPr>
              <w:t>Create a Stream Analytics job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12" w:history="1">
            <w:r w:rsidRPr="00B82C04">
              <w:rPr>
                <w:rStyle w:val="Hyperlink"/>
                <w:noProof/>
              </w:rPr>
              <w:t>7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B82C04">
              <w:rPr>
                <w:rStyle w:val="Hyperlink"/>
                <w:noProof/>
              </w:rPr>
              <w:t>Configure job input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13" w:history="1">
            <w:r w:rsidRPr="00B82C04">
              <w:rPr>
                <w:rStyle w:val="Hyperlink"/>
                <w:noProof/>
              </w:rPr>
              <w:t>8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B82C04">
              <w:rPr>
                <w:rStyle w:val="Hyperlink"/>
                <w:noProof/>
              </w:rPr>
              <w:t>Configure job output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14" w:history="1">
            <w:r w:rsidRPr="00B82C04">
              <w:rPr>
                <w:rStyle w:val="Hyperlink"/>
                <w:noProof/>
              </w:rPr>
              <w:t>9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B82C04">
              <w:rPr>
                <w:rStyle w:val="Hyperlink"/>
                <w:noProof/>
              </w:rPr>
              <w:t>Create queries to transform real-time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15" w:history="1">
            <w:r w:rsidRPr="00B82C04">
              <w:rPr>
                <w:rStyle w:val="Hyperlink"/>
                <w:noProof/>
              </w:rPr>
              <w:t>10</w:t>
            </w:r>
            <w:r w:rsidR="00760E1B">
              <w:rPr>
                <w:rFonts w:eastAsiaTheme="minorEastAsia"/>
                <w:noProof/>
                <w:lang w:eastAsia="en-IN"/>
              </w:rPr>
              <w:t xml:space="preserve">    </w:t>
            </w:r>
            <w:r w:rsidRPr="00B82C04">
              <w:rPr>
                <w:rStyle w:val="Hyperlink"/>
                <w:noProof/>
              </w:rPr>
              <w:t>Start the job and visualize output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pPr>
            <w:pStyle w:val="TOC1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66797516" w:history="1">
            <w:r w:rsidRPr="00B82C04">
              <w:rPr>
                <w:rStyle w:val="Hyperlink"/>
                <w:noProof/>
              </w:rPr>
              <w:t>11</w:t>
            </w:r>
            <w:r w:rsidR="00760E1B">
              <w:rPr>
                <w:rFonts w:eastAsiaTheme="minorEastAsia"/>
                <w:noProof/>
                <w:lang w:eastAsia="en-IN"/>
              </w:rPr>
              <w:t xml:space="preserve">    </w:t>
            </w:r>
            <w:bookmarkStart w:id="0" w:name="_GoBack"/>
            <w:bookmarkEnd w:id="0"/>
            <w:r w:rsidRPr="00B82C04">
              <w:rPr>
                <w:rStyle w:val="Hyperlink"/>
                <w:noProof/>
              </w:rPr>
              <w:t>Embedding your Power BI Dashboard in a Web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_Toc66797516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145F" w:rsidRDefault="0025145F">
          <w:r>
            <w:rPr>
              <w:b/>
              <w:bCs/>
              <w:noProof/>
            </w:rPr>
            <w:fldChar w:fldCharType="end"/>
          </w:r>
        </w:p>
      </w:sdtContent>
    </w:sdt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1537AA" w:rsidRDefault="001537AA" w:rsidP="004336AF">
      <w:pPr>
        <w:spacing w:line="360" w:lineRule="auto"/>
        <w:rPr>
          <w:rFonts w:cstheme="minorHAnsi"/>
          <w:bCs/>
          <w:shd w:val="clear" w:color="auto" w:fill="FFFFFF"/>
        </w:rPr>
      </w:pPr>
    </w:p>
    <w:p w:rsidR="00D903D8" w:rsidRPr="00D903D8" w:rsidRDefault="00D903D8" w:rsidP="00D903D8">
      <w:pPr>
        <w:pStyle w:val="Heading1"/>
        <w:spacing w:line="360" w:lineRule="auto"/>
        <w:rPr>
          <w:shd w:val="clear" w:color="auto" w:fill="FFFFFF"/>
        </w:rPr>
      </w:pPr>
      <w:bookmarkStart w:id="1" w:name="_Toc66797506"/>
      <w:r>
        <w:rPr>
          <w:shd w:val="clear" w:color="auto" w:fill="FFFFFF"/>
        </w:rPr>
        <w:lastRenderedPageBreak/>
        <w:t>Tasks</w:t>
      </w:r>
      <w:bookmarkEnd w:id="1"/>
    </w:p>
    <w:p w:rsidR="00D903D8" w:rsidRPr="004336AF" w:rsidRDefault="00D903D8" w:rsidP="00D903D8">
      <w:pPr>
        <w:pStyle w:val="ListParagraph"/>
        <w:numPr>
          <w:ilvl w:val="0"/>
          <w:numId w:val="2"/>
        </w:numPr>
        <w:rPr>
          <w:rFonts w:cstheme="minorHAnsi"/>
        </w:rPr>
      </w:pPr>
      <w:r w:rsidRPr="004336AF">
        <w:rPr>
          <w:rFonts w:cstheme="minorHAnsi"/>
        </w:rPr>
        <w:t>Generate sample phone call data and send it to Azure Event Hubs.</w:t>
      </w:r>
    </w:p>
    <w:p w:rsidR="00D903D8" w:rsidRPr="004336AF" w:rsidRDefault="00D903D8" w:rsidP="00D903D8">
      <w:pPr>
        <w:pStyle w:val="ListParagraph"/>
        <w:numPr>
          <w:ilvl w:val="0"/>
          <w:numId w:val="2"/>
        </w:numPr>
        <w:rPr>
          <w:rFonts w:cstheme="minorHAnsi"/>
        </w:rPr>
      </w:pPr>
      <w:r w:rsidRPr="004336AF">
        <w:rPr>
          <w:rFonts w:cstheme="minorHAnsi"/>
        </w:rPr>
        <w:t>Create a Stream Analytics job.</w:t>
      </w:r>
    </w:p>
    <w:p w:rsidR="00D903D8" w:rsidRPr="004336AF" w:rsidRDefault="00D903D8" w:rsidP="00D903D8">
      <w:pPr>
        <w:pStyle w:val="ListParagraph"/>
        <w:numPr>
          <w:ilvl w:val="0"/>
          <w:numId w:val="2"/>
        </w:numPr>
        <w:rPr>
          <w:rFonts w:cstheme="minorHAnsi"/>
        </w:rPr>
      </w:pPr>
      <w:r w:rsidRPr="004336AF">
        <w:rPr>
          <w:rFonts w:cstheme="minorHAnsi"/>
        </w:rPr>
        <w:t>Configure job input and output.</w:t>
      </w:r>
    </w:p>
    <w:p w:rsidR="00D903D8" w:rsidRPr="004336AF" w:rsidRDefault="00D903D8" w:rsidP="00D903D8">
      <w:pPr>
        <w:pStyle w:val="ListParagraph"/>
        <w:numPr>
          <w:ilvl w:val="0"/>
          <w:numId w:val="2"/>
        </w:numPr>
        <w:rPr>
          <w:rFonts w:cstheme="minorHAnsi"/>
        </w:rPr>
      </w:pPr>
      <w:r w:rsidRPr="004336AF">
        <w:rPr>
          <w:rFonts w:cstheme="minorHAnsi"/>
        </w:rPr>
        <w:t>Define queries to filter fraudulent calls.</w:t>
      </w:r>
    </w:p>
    <w:p w:rsidR="00D903D8" w:rsidRPr="004336AF" w:rsidRDefault="00D903D8" w:rsidP="00D903D8">
      <w:pPr>
        <w:pStyle w:val="ListParagraph"/>
        <w:numPr>
          <w:ilvl w:val="0"/>
          <w:numId w:val="2"/>
        </w:numPr>
        <w:rPr>
          <w:rFonts w:cstheme="minorHAnsi"/>
        </w:rPr>
      </w:pPr>
      <w:r w:rsidRPr="004336AF">
        <w:rPr>
          <w:rFonts w:cstheme="minorHAnsi"/>
        </w:rPr>
        <w:t>Test and start the job.</w:t>
      </w:r>
    </w:p>
    <w:p w:rsidR="00C22166" w:rsidRPr="004336AF" w:rsidRDefault="00D903D8" w:rsidP="00997325">
      <w:pPr>
        <w:pStyle w:val="ListParagraph"/>
        <w:numPr>
          <w:ilvl w:val="0"/>
          <w:numId w:val="2"/>
        </w:numPr>
        <w:rPr>
          <w:rFonts w:cstheme="minorHAnsi"/>
        </w:rPr>
      </w:pPr>
      <w:r w:rsidRPr="004336AF">
        <w:rPr>
          <w:rFonts w:cstheme="minorHAnsi"/>
        </w:rPr>
        <w:t>Visualize results in Power BI.</w:t>
      </w:r>
    </w:p>
    <w:p w:rsidR="00997325" w:rsidRDefault="00C41540" w:rsidP="00997325">
      <w:pPr>
        <w:pStyle w:val="Heading1"/>
        <w:spacing w:line="360" w:lineRule="auto"/>
      </w:pPr>
      <w:bookmarkStart w:id="2" w:name="_Toc66797507"/>
      <w:r>
        <w:t>Prerequisites</w:t>
      </w:r>
      <w:bookmarkEnd w:id="2"/>
    </w:p>
    <w:p w:rsidR="00997325" w:rsidRDefault="00C41540" w:rsidP="00C41540">
      <w:pPr>
        <w:pStyle w:val="ListParagraph"/>
        <w:numPr>
          <w:ilvl w:val="0"/>
          <w:numId w:val="3"/>
        </w:numPr>
      </w:pPr>
      <w:r>
        <w:t>Create Azure account (</w:t>
      </w:r>
      <w:hyperlink r:id="rId8" w:history="1">
        <w:r w:rsidRPr="009E0AC5">
          <w:rPr>
            <w:rStyle w:val="Hyperlink"/>
          </w:rPr>
          <w:t>https://azure.microsoft.com/free/</w:t>
        </w:r>
      </w:hyperlink>
      <w:r>
        <w:t>).</w:t>
      </w:r>
      <w:r w:rsidR="00681491">
        <w:t xml:space="preserve"> It requires </w:t>
      </w:r>
      <w:r w:rsidR="004E012F">
        <w:t>credit card information when registering for an account.</w:t>
      </w:r>
    </w:p>
    <w:p w:rsidR="00C41540" w:rsidRDefault="00695337" w:rsidP="00695337">
      <w:pPr>
        <w:pStyle w:val="ListParagraph"/>
        <w:numPr>
          <w:ilvl w:val="0"/>
          <w:numId w:val="3"/>
        </w:numPr>
      </w:pPr>
      <w:r w:rsidRPr="00695337">
        <w:t xml:space="preserve">Download the phone call event generator app </w:t>
      </w:r>
      <w:hyperlink r:id="rId9" w:history="1">
        <w:r w:rsidRPr="00695337">
          <w:rPr>
            <w:rStyle w:val="Hyperlink"/>
          </w:rPr>
          <w:t>TelcoGenerator.zip</w:t>
        </w:r>
      </w:hyperlink>
      <w:r w:rsidR="00AA0BB2">
        <w:t xml:space="preserve"> from the Microsoft. </w:t>
      </w:r>
      <w:r w:rsidR="006D0C73">
        <w:t>S</w:t>
      </w:r>
      <w:r w:rsidR="0084416B">
        <w:t>ource code</w:t>
      </w:r>
      <w:r w:rsidR="00904807">
        <w:t xml:space="preserve"> </w:t>
      </w:r>
      <w:r w:rsidR="0084416B">
        <w:t xml:space="preserve">- </w:t>
      </w:r>
      <w:hyperlink r:id="rId10" w:history="1">
        <w:r w:rsidRPr="00695337">
          <w:rPr>
            <w:rStyle w:val="Hyperlink"/>
          </w:rPr>
          <w:t>GitHub</w:t>
        </w:r>
      </w:hyperlink>
      <w:r w:rsidRPr="00695337">
        <w:t>.</w:t>
      </w:r>
    </w:p>
    <w:p w:rsidR="00C41540" w:rsidRDefault="00AA0BB2" w:rsidP="0010106F">
      <w:pPr>
        <w:pStyle w:val="ListParagraph"/>
        <w:numPr>
          <w:ilvl w:val="0"/>
          <w:numId w:val="3"/>
        </w:numPr>
      </w:pPr>
      <w:r>
        <w:t>Create Power BI account</w:t>
      </w:r>
      <w:r w:rsidR="0010106F">
        <w:t xml:space="preserve"> (</w:t>
      </w:r>
      <w:hyperlink r:id="rId11" w:history="1">
        <w:r w:rsidR="0010106F" w:rsidRPr="009E0AC5">
          <w:rPr>
            <w:rStyle w:val="Hyperlink"/>
          </w:rPr>
          <w:t>https://powerbi.microsoft.com/en-us/landing/signin/</w:t>
        </w:r>
      </w:hyperlink>
      <w:r w:rsidR="0010106F">
        <w:t>)</w:t>
      </w:r>
      <w:r>
        <w:t xml:space="preserve"> using work email address. </w:t>
      </w:r>
      <w:r w:rsidRPr="00044DA7">
        <w:rPr>
          <w:b/>
        </w:rPr>
        <w:t>Personal emails like- xyz@gmail.com do not work</w:t>
      </w:r>
      <w:r>
        <w:t>.</w:t>
      </w:r>
    </w:p>
    <w:p w:rsidR="00F553E9" w:rsidRDefault="00C4004E" w:rsidP="00C4004E">
      <w:pPr>
        <w:pStyle w:val="Heading1"/>
      </w:pPr>
      <w:bookmarkStart w:id="3" w:name="_Toc66797508"/>
      <w:r w:rsidRPr="00C4004E">
        <w:t>Create an Azure Event Hub</w:t>
      </w:r>
      <w:bookmarkEnd w:id="3"/>
    </w:p>
    <w:p w:rsidR="00F553E9" w:rsidRDefault="00B86358" w:rsidP="00B86358">
      <w:pPr>
        <w:pStyle w:val="ListParagraph"/>
        <w:numPr>
          <w:ilvl w:val="0"/>
          <w:numId w:val="4"/>
        </w:numPr>
      </w:pPr>
      <w:r>
        <w:t xml:space="preserve">Sign in to </w:t>
      </w:r>
      <w:hyperlink r:id="rId12" w:history="1">
        <w:r w:rsidRPr="00B86358">
          <w:rPr>
            <w:rStyle w:val="Hyperlink"/>
          </w:rPr>
          <w:t>azure</w:t>
        </w:r>
      </w:hyperlink>
      <w:r w:rsidR="00771759">
        <w:t xml:space="preserve"> after creating an account</w:t>
      </w:r>
      <w:r>
        <w:t>.</w:t>
      </w:r>
    </w:p>
    <w:p w:rsidR="00771759" w:rsidRDefault="00E0137E" w:rsidP="00FB7789">
      <w:pPr>
        <w:pStyle w:val="ListParagraph"/>
        <w:numPr>
          <w:ilvl w:val="0"/>
          <w:numId w:val="4"/>
        </w:numPr>
      </w:pPr>
      <w:r>
        <w:t xml:space="preserve">Click on </w:t>
      </w:r>
      <w:r w:rsidRPr="00E0137E">
        <w:rPr>
          <w:b/>
        </w:rPr>
        <w:t>+</w:t>
      </w:r>
      <w:r>
        <w:rPr>
          <w:b/>
        </w:rPr>
        <w:t xml:space="preserve"> </w:t>
      </w:r>
      <w:r w:rsidRPr="00E0137E">
        <w:rPr>
          <w:b/>
        </w:rPr>
        <w:t>create a resource</w:t>
      </w:r>
      <w:r>
        <w:t>. Search for “Event Hubs” and click “create”</w:t>
      </w:r>
      <w:r w:rsidR="000B6817">
        <w:t>.</w:t>
      </w:r>
    </w:p>
    <w:p w:rsidR="00EA152E" w:rsidRDefault="00FB7789" w:rsidP="00FB77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B7789">
        <w:rPr>
          <w:noProof/>
          <w:lang w:eastAsia="en-IN"/>
        </w:rPr>
        <w:drawing>
          <wp:inline distT="0" distB="0" distL="0" distR="0">
            <wp:extent cx="3229017" cy="1390015"/>
            <wp:effectExtent l="0" t="0" r="9525" b="635"/>
            <wp:docPr id="3" name="Picture 3" descr="D:\projects\12-03-21\Image data\event hub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12-03-21\Image data\event hubs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88"/>
                    <a:stretch/>
                  </pic:blipFill>
                  <pic:spPr bwMode="auto">
                    <a:xfrm>
                      <a:off x="0" y="0"/>
                      <a:ext cx="3370437" cy="145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7789">
        <w:rPr>
          <w:noProof/>
          <w:lang w:eastAsia="en-IN"/>
        </w:rPr>
        <w:drawing>
          <wp:inline distT="0" distB="0" distL="0" distR="0" wp14:anchorId="18653E99" wp14:editId="7F1F2A8A">
            <wp:extent cx="1965041" cy="1666612"/>
            <wp:effectExtent l="0" t="0" r="0" b="0"/>
            <wp:docPr id="4" name="Picture 4" descr="D:\projects\12-03-21\Image data\event hubs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12-03-21\Image data\event hubs\Capture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66" cy="16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814" w:rsidRPr="000D08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7789" w:rsidRDefault="00FB7789" w:rsidP="00FB7789">
      <w:pPr>
        <w:pStyle w:val="ListParagraph"/>
      </w:pPr>
    </w:p>
    <w:p w:rsidR="0082390C" w:rsidRDefault="0082390C" w:rsidP="00397325">
      <w:pPr>
        <w:pStyle w:val="ListParagraph"/>
        <w:numPr>
          <w:ilvl w:val="0"/>
          <w:numId w:val="4"/>
        </w:numPr>
      </w:pPr>
      <w:r w:rsidRPr="0082390C">
        <w:t>Fill out the Create Namespace pane</w:t>
      </w:r>
      <w:r w:rsidR="00F83DF9">
        <w:t xml:space="preserve"> with required details</w:t>
      </w:r>
      <w:r w:rsidRPr="0082390C">
        <w:t>:</w:t>
      </w:r>
    </w:p>
    <w:p w:rsidR="0082390C" w:rsidRDefault="0082390C" w:rsidP="0082390C">
      <w:pPr>
        <w:pStyle w:val="ListParagraph"/>
        <w:numPr>
          <w:ilvl w:val="0"/>
          <w:numId w:val="5"/>
        </w:numPr>
      </w:pPr>
      <w:r>
        <w:t>Name: A unique name to identify the event hub namespace.</w:t>
      </w:r>
    </w:p>
    <w:p w:rsidR="0082390C" w:rsidRDefault="0082390C" w:rsidP="0082390C">
      <w:pPr>
        <w:pStyle w:val="ListParagraph"/>
        <w:numPr>
          <w:ilvl w:val="0"/>
          <w:numId w:val="5"/>
        </w:numPr>
      </w:pPr>
      <w:r>
        <w:t>Subscription: Select an Azure subscription where you want to create the event hub.</w:t>
      </w:r>
    </w:p>
    <w:p w:rsidR="0082390C" w:rsidRDefault="0082390C" w:rsidP="0082390C">
      <w:pPr>
        <w:pStyle w:val="ListParagraph"/>
        <w:numPr>
          <w:ilvl w:val="0"/>
          <w:numId w:val="5"/>
        </w:numPr>
      </w:pPr>
      <w:r>
        <w:t xml:space="preserve">Resource group: Select </w:t>
      </w:r>
      <w:r>
        <w:rPr>
          <w:rStyle w:val="Strong"/>
        </w:rPr>
        <w:t>Create New</w:t>
      </w:r>
      <w:r>
        <w:t xml:space="preserve"> and enter a new resource-group name for your account.</w:t>
      </w:r>
    </w:p>
    <w:p w:rsidR="0082390C" w:rsidRDefault="0082390C" w:rsidP="0082390C">
      <w:pPr>
        <w:pStyle w:val="ListParagraph"/>
        <w:numPr>
          <w:ilvl w:val="0"/>
          <w:numId w:val="5"/>
        </w:numPr>
      </w:pPr>
      <w:r>
        <w:t>Location: Location where the event hub namespace can be deployed.</w:t>
      </w:r>
    </w:p>
    <w:p w:rsidR="00397325" w:rsidRDefault="00397325" w:rsidP="00397325">
      <w:pPr>
        <w:ind w:left="1080"/>
      </w:pPr>
      <w:r w:rsidRPr="000D0814">
        <w:rPr>
          <w:noProof/>
          <w:lang w:eastAsia="en-IN"/>
        </w:rPr>
        <w:lastRenderedPageBreak/>
        <w:drawing>
          <wp:inline distT="0" distB="0" distL="0" distR="0" wp14:anchorId="52E00A06" wp14:editId="77ED6576">
            <wp:extent cx="5048250" cy="3952735"/>
            <wp:effectExtent l="0" t="0" r="0" b="0"/>
            <wp:docPr id="5" name="Picture 5" descr="D:\projects\12-03-21\Image data\event hub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jects\12-03-21\Image data\event hubs\Screenshot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7" r="44094" b="6396"/>
                    <a:stretch/>
                  </pic:blipFill>
                  <pic:spPr bwMode="auto">
                    <a:xfrm>
                      <a:off x="0" y="0"/>
                      <a:ext cx="5069787" cy="396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7AE" w:rsidRDefault="003C7239" w:rsidP="003C7239">
      <w:pPr>
        <w:pStyle w:val="ListParagraph"/>
        <w:numPr>
          <w:ilvl w:val="0"/>
          <w:numId w:val="4"/>
        </w:numPr>
      </w:pPr>
      <w:r>
        <w:t xml:space="preserve"> </w:t>
      </w:r>
      <w:r w:rsidRPr="003C7239">
        <w:t xml:space="preserve">When the namespace has finished deploying, go to </w:t>
      </w:r>
      <w:r w:rsidRPr="00EF2A4A">
        <w:rPr>
          <w:b/>
        </w:rPr>
        <w:t>All resources</w:t>
      </w:r>
      <w:r w:rsidRPr="003C7239">
        <w:t xml:space="preserve"> and find </w:t>
      </w:r>
      <w:r w:rsidR="00EF2A4A">
        <w:t>your namespace</w:t>
      </w:r>
      <w:r w:rsidRPr="003C7239">
        <w:t xml:space="preserve"> in the list of Azure resources. Select </w:t>
      </w:r>
      <w:r w:rsidR="00EF2A4A">
        <w:t xml:space="preserve">&lt;namespace&gt; (here, </w:t>
      </w:r>
      <w:proofErr w:type="spellStart"/>
      <w:r w:rsidR="00EF2A4A">
        <w:t>msaccountnamespace</w:t>
      </w:r>
      <w:proofErr w:type="spellEnd"/>
      <w:r w:rsidR="00EF2A4A">
        <w:t>)</w:t>
      </w:r>
      <w:r w:rsidRPr="003C7239">
        <w:t xml:space="preserve"> to open it.</w:t>
      </w:r>
    </w:p>
    <w:p w:rsidR="003C7239" w:rsidRDefault="003C7239" w:rsidP="003C7239">
      <w:pPr>
        <w:pStyle w:val="ListParagraph"/>
      </w:pPr>
      <w:r w:rsidRPr="00FB7789">
        <w:rPr>
          <w:noProof/>
          <w:lang w:eastAsia="en-IN"/>
        </w:rPr>
        <w:drawing>
          <wp:inline distT="0" distB="0" distL="0" distR="0" wp14:anchorId="551EFB4F" wp14:editId="209BF532">
            <wp:extent cx="3540265" cy="1524000"/>
            <wp:effectExtent l="0" t="0" r="3175" b="0"/>
            <wp:docPr id="6" name="Picture 6" descr="D:\projects\12-03-21\Image data\event hub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12-03-21\Image data\event hubs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88"/>
                    <a:stretch/>
                  </pic:blipFill>
                  <pic:spPr bwMode="auto">
                    <a:xfrm>
                      <a:off x="0" y="0"/>
                      <a:ext cx="3699498" cy="15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239" w:rsidRDefault="003C7239" w:rsidP="003C7239">
      <w:pPr>
        <w:pStyle w:val="ListParagraph"/>
      </w:pPr>
    </w:p>
    <w:p w:rsidR="003C7239" w:rsidRDefault="003C7239" w:rsidP="003C7239">
      <w:pPr>
        <w:pStyle w:val="ListParagraph"/>
      </w:pPr>
      <w:r>
        <w:rPr>
          <w:noProof/>
          <w:lang w:eastAsia="en-IN"/>
        </w:rPr>
        <w:drawing>
          <wp:inline distT="0" distB="0" distL="0" distR="0" wp14:anchorId="18597614" wp14:editId="69290D4D">
            <wp:extent cx="5276223" cy="2362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737" cy="236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84E" w:rsidRDefault="0001684E" w:rsidP="0001684E">
      <w:pPr>
        <w:pStyle w:val="ListParagraph"/>
        <w:numPr>
          <w:ilvl w:val="0"/>
          <w:numId w:val="4"/>
        </w:numPr>
      </w:pPr>
      <w:r>
        <w:lastRenderedPageBreak/>
        <w:t xml:space="preserve">Next select </w:t>
      </w:r>
      <w:r>
        <w:rPr>
          <w:rStyle w:val="Strong"/>
        </w:rPr>
        <w:t>+Event Hub</w:t>
      </w:r>
      <w:r>
        <w:t xml:space="preserve"> and enter a </w:t>
      </w:r>
      <w:r>
        <w:rPr>
          <w:rStyle w:val="Strong"/>
        </w:rPr>
        <w:t>Name</w:t>
      </w:r>
      <w:r>
        <w:t xml:space="preserve"> for the Event Hub. Set the </w:t>
      </w:r>
      <w:r>
        <w:rPr>
          <w:rStyle w:val="Strong"/>
        </w:rPr>
        <w:t>Partition Count</w:t>
      </w:r>
      <w:r>
        <w:t xml:space="preserve"> to 2. Use the default options in the remaining settings and select </w:t>
      </w:r>
      <w:r>
        <w:rPr>
          <w:rStyle w:val="Strong"/>
        </w:rPr>
        <w:t>Create</w:t>
      </w:r>
      <w:r>
        <w:t>. Then wait for the deployment to succeed.</w:t>
      </w:r>
    </w:p>
    <w:p w:rsidR="00AA474B" w:rsidRDefault="00FC178C" w:rsidP="00AA474B">
      <w:pPr>
        <w:pStyle w:val="ListParagraph"/>
      </w:pPr>
      <w:r>
        <w:rPr>
          <w:noProof/>
          <w:lang w:eastAsia="en-IN"/>
        </w:rPr>
        <w:drawing>
          <wp:inline distT="0" distB="0" distL="0" distR="0" wp14:anchorId="3A7F12AB" wp14:editId="37FC04DC">
            <wp:extent cx="5731510" cy="21793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84E" w:rsidRDefault="00AA474B" w:rsidP="00373F7E">
      <w:pPr>
        <w:pStyle w:val="ListParagraph"/>
      </w:pPr>
      <w:r>
        <w:rPr>
          <w:noProof/>
          <w:lang w:eastAsia="en-IN"/>
        </w:rPr>
        <w:drawing>
          <wp:inline distT="0" distB="0" distL="0" distR="0" wp14:anchorId="3646A674" wp14:editId="4F6C7D17">
            <wp:extent cx="4121119" cy="27518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6947" cy="275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6B3" w:rsidRDefault="009146B3" w:rsidP="009146B3">
      <w:pPr>
        <w:pStyle w:val="Heading1"/>
      </w:pPr>
      <w:bookmarkStart w:id="4" w:name="_Toc66797509"/>
      <w:r w:rsidRPr="009146B3">
        <w:t>Grant access to the event hub and get a connection string</w:t>
      </w:r>
      <w:bookmarkEnd w:id="4"/>
    </w:p>
    <w:p w:rsidR="00EE4D68" w:rsidRDefault="00EE4D68" w:rsidP="00EE4D68">
      <w:r>
        <w:t>Before an application can send data to Azure Event Hubs, the event hub must have a policy that allows access. The access policy produces a connection string that includes authorization information.</w:t>
      </w:r>
    </w:p>
    <w:p w:rsidR="00EE4D68" w:rsidRDefault="00EE4D68" w:rsidP="00EE4D68">
      <w:pPr>
        <w:pStyle w:val="ListParagraph"/>
        <w:numPr>
          <w:ilvl w:val="0"/>
          <w:numId w:val="6"/>
        </w:numPr>
      </w:pPr>
      <w:r>
        <w:t xml:space="preserve">Navigate to the event hub you created in the previous step, </w:t>
      </w:r>
      <w:r w:rsidR="006E1468">
        <w:t>“</w:t>
      </w:r>
      <w:proofErr w:type="spellStart"/>
      <w:r>
        <w:t>MyEventHub</w:t>
      </w:r>
      <w:proofErr w:type="spellEnd"/>
      <w:r w:rsidR="006E1468">
        <w:t>”</w:t>
      </w:r>
      <w:r>
        <w:t xml:space="preserve">. Select Shared access policies under Settings, and then select </w:t>
      </w:r>
      <w:r w:rsidRPr="00CC2A8B">
        <w:rPr>
          <w:b/>
        </w:rPr>
        <w:t>+ Add</w:t>
      </w:r>
      <w:r>
        <w:t>.</w:t>
      </w:r>
    </w:p>
    <w:p w:rsidR="00397638" w:rsidRPr="00397638" w:rsidRDefault="00EE4D68" w:rsidP="001B6183">
      <w:pPr>
        <w:pStyle w:val="ListParagraph"/>
        <w:numPr>
          <w:ilvl w:val="0"/>
          <w:numId w:val="6"/>
        </w:numPr>
      </w:pPr>
      <w:r>
        <w:t xml:space="preserve">Name the policy </w:t>
      </w:r>
      <w:r w:rsidR="00DF6EDA">
        <w:t>“</w:t>
      </w:r>
      <w:proofErr w:type="spellStart"/>
      <w:r>
        <w:t>MyPolicy</w:t>
      </w:r>
      <w:proofErr w:type="spellEnd"/>
      <w:r w:rsidR="00DF6EDA">
        <w:t>”</w:t>
      </w:r>
      <w:r>
        <w:t xml:space="preserve"> and ensure </w:t>
      </w:r>
      <w:r w:rsidR="000521CB">
        <w:t>“</w:t>
      </w:r>
      <w:r>
        <w:t>Manage</w:t>
      </w:r>
      <w:r w:rsidR="000521CB">
        <w:t>”</w:t>
      </w:r>
      <w:r>
        <w:t xml:space="preserve"> is checked. Then select </w:t>
      </w:r>
      <w:r w:rsidRPr="00CC2A8B">
        <w:rPr>
          <w:b/>
        </w:rPr>
        <w:t>Create</w:t>
      </w:r>
      <w:r>
        <w:t>.</w:t>
      </w:r>
    </w:p>
    <w:p w:rsidR="00FB15A1" w:rsidRPr="00FB15A1" w:rsidRDefault="00FB15A1" w:rsidP="00FB15A1">
      <w:r>
        <w:rPr>
          <w:noProof/>
          <w:lang w:eastAsia="en-IN"/>
        </w:rPr>
        <w:lastRenderedPageBreak/>
        <w:drawing>
          <wp:inline distT="0" distB="0" distL="0" distR="0" wp14:anchorId="1EAF6246" wp14:editId="5E152613">
            <wp:extent cx="5731510" cy="268541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4B" w:rsidRDefault="00611D94" w:rsidP="007234F0">
      <w:r>
        <w:rPr>
          <w:noProof/>
          <w:lang w:eastAsia="en-IN"/>
        </w:rPr>
        <w:drawing>
          <wp:inline distT="0" distB="0" distL="0" distR="0" wp14:anchorId="7247BABC" wp14:editId="72B31507">
            <wp:extent cx="5731510" cy="298894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A1" w:rsidRDefault="00FB15A1" w:rsidP="007234F0">
      <w:r>
        <w:t xml:space="preserve">Here, </w:t>
      </w:r>
      <w:r w:rsidRPr="00507C82">
        <w:rPr>
          <w:b/>
        </w:rPr>
        <w:t>we will save “</w:t>
      </w:r>
      <w:r w:rsidR="00BD3BBD" w:rsidRPr="00507C82">
        <w:rPr>
          <w:b/>
        </w:rPr>
        <w:t>Connection string–primary key” in a text file</w:t>
      </w:r>
      <w:r w:rsidR="00BD3BBD">
        <w:t xml:space="preserve"> for later use.</w:t>
      </w:r>
    </w:p>
    <w:p w:rsidR="003C7D6B" w:rsidRDefault="00245CAE" w:rsidP="007234F0">
      <w:r>
        <w:rPr>
          <w:noProof/>
          <w:lang w:eastAsia="en-IN"/>
        </w:rPr>
        <w:lastRenderedPageBreak/>
        <w:drawing>
          <wp:inline distT="0" distB="0" distL="0" distR="0" wp14:anchorId="38BE43F7" wp14:editId="5B9EB876">
            <wp:extent cx="4439846" cy="3533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4046" cy="353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7F" w:rsidRDefault="0046577F" w:rsidP="0046577F">
      <w:pPr>
        <w:pStyle w:val="Heading1"/>
      </w:pPr>
      <w:bookmarkStart w:id="5" w:name="_Toc66797510"/>
      <w:r w:rsidRPr="0046577F">
        <w:t>Start the event generator application</w:t>
      </w:r>
      <w:bookmarkEnd w:id="5"/>
    </w:p>
    <w:p w:rsidR="0046577F" w:rsidRDefault="00166244" w:rsidP="00F553E9">
      <w:r w:rsidRPr="00166244">
        <w:t xml:space="preserve">Before you start the </w:t>
      </w:r>
      <w:proofErr w:type="spellStart"/>
      <w:r w:rsidRPr="00166244">
        <w:t>TelcoGenerator</w:t>
      </w:r>
      <w:proofErr w:type="spellEnd"/>
      <w:r w:rsidRPr="00166244">
        <w:t xml:space="preserve"> app, you should configure it to send data to the Azure Event Hubs you created earlier.</w:t>
      </w:r>
    </w:p>
    <w:p w:rsidR="00166244" w:rsidRDefault="00166244" w:rsidP="00166244">
      <w:pPr>
        <w:pStyle w:val="ListParagraph"/>
        <w:numPr>
          <w:ilvl w:val="0"/>
          <w:numId w:val="7"/>
        </w:numPr>
      </w:pPr>
      <w:r w:rsidRPr="00166244">
        <w:t xml:space="preserve">Extract the contents of </w:t>
      </w:r>
      <w:hyperlink r:id="rId22" w:history="1">
        <w:r w:rsidRPr="00166244">
          <w:rPr>
            <w:rStyle w:val="Hyperlink"/>
          </w:rPr>
          <w:t>TelcoGenerator.zip</w:t>
        </w:r>
      </w:hyperlink>
      <w:r w:rsidRPr="00166244">
        <w:t xml:space="preserve"> file.</w:t>
      </w:r>
    </w:p>
    <w:p w:rsidR="00F50E7C" w:rsidRDefault="00166244" w:rsidP="005D170A">
      <w:pPr>
        <w:pStyle w:val="ListParagraph"/>
        <w:numPr>
          <w:ilvl w:val="0"/>
          <w:numId w:val="7"/>
        </w:numPr>
      </w:pPr>
      <w:r w:rsidRPr="00166244">
        <w:t xml:space="preserve">Open the </w:t>
      </w:r>
      <w:proofErr w:type="spellStart"/>
      <w:r w:rsidRPr="00166244">
        <w:t>TelcoGenerator</w:t>
      </w:r>
      <w:proofErr w:type="spellEnd"/>
      <w:r w:rsidRPr="00166244">
        <w:t>\</w:t>
      </w:r>
      <w:proofErr w:type="spellStart"/>
      <w:r w:rsidRPr="00166244">
        <w:t>TelcoGenerator</w:t>
      </w:r>
      <w:proofErr w:type="spellEnd"/>
      <w:r w:rsidRPr="00166244">
        <w:t>\</w:t>
      </w:r>
      <w:proofErr w:type="spellStart"/>
      <w:r w:rsidRPr="00166244">
        <w:t>telcodatagen.exe.config</w:t>
      </w:r>
      <w:proofErr w:type="spellEnd"/>
      <w:r w:rsidRPr="00166244">
        <w:t xml:space="preserve"> file in a text editor of your choice There is more than one .</w:t>
      </w:r>
      <w:proofErr w:type="spellStart"/>
      <w:r w:rsidRPr="00166244">
        <w:t>config</w:t>
      </w:r>
      <w:proofErr w:type="spellEnd"/>
      <w:r w:rsidRPr="00166244">
        <w:t xml:space="preserve"> file, so be sure that you open the correct one.</w:t>
      </w:r>
    </w:p>
    <w:p w:rsidR="00166244" w:rsidRDefault="00166244" w:rsidP="00166244">
      <w:pPr>
        <w:pStyle w:val="ListParagraph"/>
        <w:numPr>
          <w:ilvl w:val="0"/>
          <w:numId w:val="7"/>
        </w:numPr>
      </w:pPr>
      <w:r w:rsidRPr="00166244">
        <w:t>Update the &lt;</w:t>
      </w:r>
      <w:proofErr w:type="spellStart"/>
      <w:r w:rsidRPr="00166244">
        <w:t>appSettings</w:t>
      </w:r>
      <w:proofErr w:type="spellEnd"/>
      <w:r w:rsidRPr="00166244">
        <w:t xml:space="preserve">&gt; element in the </w:t>
      </w:r>
      <w:proofErr w:type="spellStart"/>
      <w:r w:rsidRPr="00166244">
        <w:t>config</w:t>
      </w:r>
      <w:proofErr w:type="spellEnd"/>
      <w:r w:rsidRPr="00166244">
        <w:t xml:space="preserve"> file with the following details:</w:t>
      </w:r>
    </w:p>
    <w:p w:rsidR="00166244" w:rsidRDefault="00166244" w:rsidP="00166244">
      <w:pPr>
        <w:pStyle w:val="ListParagraph"/>
        <w:numPr>
          <w:ilvl w:val="0"/>
          <w:numId w:val="8"/>
        </w:numPr>
      </w:pPr>
      <w:r w:rsidRPr="00166244">
        <w:t xml:space="preserve">Set the value of the </w:t>
      </w:r>
      <w:proofErr w:type="spellStart"/>
      <w:r w:rsidRPr="00166244">
        <w:t>Event</w:t>
      </w:r>
      <w:r w:rsidR="00500C2C">
        <w:t>HubName</w:t>
      </w:r>
      <w:proofErr w:type="spellEnd"/>
      <w:r w:rsidR="00500C2C">
        <w:t xml:space="preserve"> key as whatever event hub name was defined (“</w:t>
      </w:r>
      <w:proofErr w:type="spellStart"/>
      <w:r w:rsidR="00500C2C">
        <w:t>MyEventHub</w:t>
      </w:r>
      <w:proofErr w:type="spellEnd"/>
      <w:r w:rsidR="00500C2C">
        <w:t>” in this case).</w:t>
      </w:r>
    </w:p>
    <w:p w:rsidR="005C46F0" w:rsidRDefault="00166244" w:rsidP="005C46F0">
      <w:pPr>
        <w:pStyle w:val="ListParagraph"/>
        <w:numPr>
          <w:ilvl w:val="0"/>
          <w:numId w:val="8"/>
        </w:numPr>
      </w:pPr>
      <w:r w:rsidRPr="00166244">
        <w:t xml:space="preserve">Set the value of the </w:t>
      </w:r>
      <w:proofErr w:type="spellStart"/>
      <w:proofErr w:type="gramStart"/>
      <w:r w:rsidRPr="00166244">
        <w:t>Microsoft.ServiceBus.Connection</w:t>
      </w:r>
      <w:r>
        <w:t>String</w:t>
      </w:r>
      <w:proofErr w:type="spellEnd"/>
      <w:proofErr w:type="gramEnd"/>
      <w:r>
        <w:t xml:space="preserve"> key </w:t>
      </w:r>
      <w:r w:rsidR="00CB6FF2">
        <w:t xml:space="preserve">from the </w:t>
      </w:r>
      <w:r w:rsidR="009625B4">
        <w:t>text</w:t>
      </w:r>
      <w:r w:rsidR="00CB6FF2">
        <w:t xml:space="preserve"> file</w:t>
      </w:r>
      <w:r w:rsidR="009625B4">
        <w:t xml:space="preserve"> saved earlier</w:t>
      </w:r>
      <w:r>
        <w:t>.</w:t>
      </w:r>
    </w:p>
    <w:p w:rsidR="005C46F0" w:rsidRDefault="0084454A" w:rsidP="005C46F0">
      <w:r>
        <w:rPr>
          <w:noProof/>
          <w:lang w:eastAsia="en-IN"/>
        </w:rPr>
        <w:drawing>
          <wp:inline distT="0" distB="0" distL="0" distR="0" wp14:anchorId="0E6F944E" wp14:editId="1F212B25">
            <wp:extent cx="6248400" cy="28036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5878" cy="28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F2B" w:rsidRDefault="000A7F2B" w:rsidP="000A7F2B">
      <w:pPr>
        <w:pStyle w:val="ListParagraph"/>
        <w:numPr>
          <w:ilvl w:val="0"/>
          <w:numId w:val="14"/>
        </w:numPr>
      </w:pPr>
      <w:r w:rsidRPr="004B3029">
        <w:lastRenderedPageBreak/>
        <w:t>Save the file.</w:t>
      </w:r>
    </w:p>
    <w:p w:rsidR="000A7F2B" w:rsidRDefault="000A7F2B" w:rsidP="000A7F2B">
      <w:pPr>
        <w:pStyle w:val="ListParagraph"/>
        <w:numPr>
          <w:ilvl w:val="0"/>
          <w:numId w:val="14"/>
        </w:numPr>
      </w:pPr>
      <w:r w:rsidRPr="004B3029">
        <w:t xml:space="preserve">Next open a command window and change to the folder where you unzipped the </w:t>
      </w:r>
      <w:proofErr w:type="spellStart"/>
      <w:r w:rsidRPr="004B3029">
        <w:t>TelcoGenerator</w:t>
      </w:r>
      <w:proofErr w:type="spellEnd"/>
      <w:r w:rsidRPr="004B3029">
        <w:t xml:space="preserve"> application. Then enter the following command</w:t>
      </w:r>
      <w:r>
        <w:t xml:space="preserve"> in extracted folder</w:t>
      </w:r>
      <w:r w:rsidRPr="004B3029">
        <w:t>:</w:t>
      </w:r>
    </w:p>
    <w:p w:rsidR="004B3029" w:rsidRDefault="00DE3A39" w:rsidP="005C46F0">
      <w:r>
        <w:rPr>
          <w:noProof/>
          <w:lang w:eastAsia="en-IN"/>
        </w:rPr>
        <w:drawing>
          <wp:inline distT="0" distB="0" distL="0" distR="0" wp14:anchorId="3F166A22" wp14:editId="08EE7B59">
            <wp:extent cx="4371975" cy="1270071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3852" cy="127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6E" w:rsidRDefault="00FE2A6E" w:rsidP="005C46F0">
      <w:r>
        <w:rPr>
          <w:noProof/>
          <w:lang w:eastAsia="en-IN"/>
        </w:rPr>
        <w:drawing>
          <wp:inline distT="0" distB="0" distL="0" distR="0" wp14:anchorId="383A5295" wp14:editId="23FDCDC9">
            <wp:extent cx="5731510" cy="22199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6E" w:rsidRDefault="00FE2A6E" w:rsidP="005C46F0">
      <w:r>
        <w:t xml:space="preserve">If you get any error when streaming data, make sure </w:t>
      </w:r>
      <w:proofErr w:type="spellStart"/>
      <w:r>
        <w:t>eventhub</w:t>
      </w:r>
      <w:proofErr w:type="spellEnd"/>
      <w:r>
        <w:t xml:space="preserve"> name and string</w:t>
      </w:r>
      <w:r w:rsidR="001F64F6">
        <w:t xml:space="preserve"> is correct in the </w:t>
      </w:r>
      <w:proofErr w:type="spellStart"/>
      <w:r w:rsidR="001F64F6">
        <w:t>config</w:t>
      </w:r>
      <w:proofErr w:type="spellEnd"/>
      <w:r w:rsidR="001F64F6">
        <w:t xml:space="preserve"> file.</w:t>
      </w:r>
    </w:p>
    <w:p w:rsidR="00E06D98" w:rsidRDefault="009A40DA" w:rsidP="005C46F0">
      <w:r>
        <w:t>The</w:t>
      </w:r>
      <w:r w:rsidR="00E06D98" w:rsidRPr="00E06D98">
        <w:t xml:space="preserve"> command </w:t>
      </w:r>
      <w:r w:rsidR="00116711">
        <w:t xml:space="preserve">provided above </w:t>
      </w:r>
      <w:r w:rsidR="00E06D98" w:rsidRPr="00E06D98">
        <w:t>takes the following parameters:</w:t>
      </w:r>
    </w:p>
    <w:p w:rsidR="00E06D98" w:rsidRDefault="00E06D98" w:rsidP="00E06D98">
      <w:pPr>
        <w:pStyle w:val="ListParagraph"/>
        <w:numPr>
          <w:ilvl w:val="0"/>
          <w:numId w:val="10"/>
        </w:numPr>
      </w:pPr>
      <w:r w:rsidRPr="00E06D98">
        <w:t>Number of call data records per hour.</w:t>
      </w:r>
    </w:p>
    <w:p w:rsidR="00E06D98" w:rsidRDefault="00E06D98" w:rsidP="00E06D98">
      <w:pPr>
        <w:pStyle w:val="ListParagraph"/>
        <w:numPr>
          <w:ilvl w:val="0"/>
          <w:numId w:val="10"/>
        </w:numPr>
      </w:pPr>
      <w:r w:rsidRPr="00E06D98">
        <w:t>Percentage of fraud probability, which is how often the app should simulate a fraudulent call. The value 0.2 means that about 20% of the call records will look fraudulent.</w:t>
      </w:r>
    </w:p>
    <w:p w:rsidR="00E06D98" w:rsidRDefault="00E06D98" w:rsidP="00E06D98">
      <w:pPr>
        <w:pStyle w:val="ListParagraph"/>
        <w:numPr>
          <w:ilvl w:val="0"/>
          <w:numId w:val="10"/>
        </w:numPr>
      </w:pPr>
      <w:r w:rsidRPr="00E06D98">
        <w:t>Duration in hours, which is the number of hours that the app should run. You can also stop the app at any time by ending the process (</w:t>
      </w:r>
      <w:proofErr w:type="spellStart"/>
      <w:r w:rsidRPr="00E06D98">
        <w:t>Ctrl+C</w:t>
      </w:r>
      <w:proofErr w:type="spellEnd"/>
      <w:r w:rsidRPr="00E06D98">
        <w:t>) at the command line.</w:t>
      </w:r>
    </w:p>
    <w:p w:rsidR="00897CF5" w:rsidRDefault="00897CF5" w:rsidP="00897CF5">
      <w:r w:rsidRPr="00897CF5">
        <w:t>After a few seconds, the app starts displaying phone call records on the screen as it sends them to the event hub. The phone call data contains the following fields:</w:t>
      </w:r>
    </w:p>
    <w:p w:rsidR="00897CF5" w:rsidRDefault="00897CF5" w:rsidP="00897CF5">
      <w:pPr>
        <w:pStyle w:val="ListParagraph"/>
        <w:numPr>
          <w:ilvl w:val="0"/>
          <w:numId w:val="13"/>
        </w:numPr>
      </w:pPr>
      <w:proofErr w:type="spellStart"/>
      <w:r w:rsidRPr="00897CF5">
        <w:t>CallrecTime</w:t>
      </w:r>
      <w:proofErr w:type="spellEnd"/>
      <w:r>
        <w:t xml:space="preserve">: </w:t>
      </w:r>
      <w:r w:rsidRPr="00897CF5">
        <w:t>The timestamp for the call start time.</w:t>
      </w:r>
    </w:p>
    <w:p w:rsidR="00897CF5" w:rsidRDefault="00897CF5" w:rsidP="00897CF5">
      <w:pPr>
        <w:pStyle w:val="ListParagraph"/>
        <w:numPr>
          <w:ilvl w:val="0"/>
          <w:numId w:val="13"/>
        </w:numPr>
      </w:pPr>
      <w:proofErr w:type="spellStart"/>
      <w:r>
        <w:t>SwitchNum</w:t>
      </w:r>
      <w:proofErr w:type="spellEnd"/>
      <w:r>
        <w:t xml:space="preserve">: </w:t>
      </w:r>
      <w:r w:rsidRPr="00897CF5">
        <w:t>The telephone switch used to connect the call. For this example, the switches are strings that represent the country/region of origin (US, China, UK, Germany, or Australia).</w:t>
      </w:r>
    </w:p>
    <w:p w:rsidR="00897CF5" w:rsidRDefault="00897CF5" w:rsidP="00897CF5">
      <w:pPr>
        <w:pStyle w:val="ListParagraph"/>
        <w:numPr>
          <w:ilvl w:val="0"/>
          <w:numId w:val="13"/>
        </w:numPr>
      </w:pPr>
      <w:proofErr w:type="spellStart"/>
      <w:r>
        <w:t>CallingNum</w:t>
      </w:r>
      <w:proofErr w:type="spellEnd"/>
      <w:r>
        <w:t xml:space="preserve">: </w:t>
      </w:r>
      <w:r w:rsidRPr="00897CF5">
        <w:t>The phone number of the caller.</w:t>
      </w:r>
    </w:p>
    <w:p w:rsidR="00897CF5" w:rsidRDefault="00897CF5" w:rsidP="00897CF5">
      <w:pPr>
        <w:pStyle w:val="ListParagraph"/>
        <w:numPr>
          <w:ilvl w:val="0"/>
          <w:numId w:val="13"/>
        </w:numPr>
      </w:pPr>
      <w:proofErr w:type="spellStart"/>
      <w:r>
        <w:t>CallingIMSI</w:t>
      </w:r>
      <w:proofErr w:type="spellEnd"/>
      <w:r>
        <w:t xml:space="preserve">: </w:t>
      </w:r>
      <w:r w:rsidRPr="00897CF5">
        <w:t>The International Mobile Subscriber Identity (IMSI). It's a unique identifier of the caller.</w:t>
      </w:r>
    </w:p>
    <w:p w:rsidR="00897CF5" w:rsidRDefault="00897CF5" w:rsidP="00897CF5">
      <w:pPr>
        <w:pStyle w:val="ListParagraph"/>
        <w:numPr>
          <w:ilvl w:val="0"/>
          <w:numId w:val="13"/>
        </w:numPr>
      </w:pPr>
      <w:proofErr w:type="spellStart"/>
      <w:r>
        <w:t>CalledNum</w:t>
      </w:r>
      <w:proofErr w:type="spellEnd"/>
      <w:r>
        <w:t xml:space="preserve">: </w:t>
      </w:r>
      <w:r w:rsidRPr="00897CF5">
        <w:t>The phone number of the call recipient.</w:t>
      </w:r>
    </w:p>
    <w:p w:rsidR="00897CF5" w:rsidRDefault="00897CF5" w:rsidP="00897CF5">
      <w:pPr>
        <w:pStyle w:val="ListParagraph"/>
        <w:numPr>
          <w:ilvl w:val="0"/>
          <w:numId w:val="13"/>
        </w:numPr>
      </w:pPr>
      <w:proofErr w:type="spellStart"/>
      <w:r>
        <w:t>CalledIMSI</w:t>
      </w:r>
      <w:proofErr w:type="spellEnd"/>
      <w:r>
        <w:t xml:space="preserve">: </w:t>
      </w:r>
      <w:r w:rsidRPr="00897CF5">
        <w:t>International Mobile Subscriber Identity (IMSI). It's a unique identifier of the call recipient.</w:t>
      </w:r>
    </w:p>
    <w:p w:rsidR="0046577F" w:rsidRDefault="002C0030" w:rsidP="002C0030">
      <w:pPr>
        <w:pStyle w:val="Heading1"/>
      </w:pPr>
      <w:bookmarkStart w:id="6" w:name="_Toc66797511"/>
      <w:r w:rsidRPr="002C0030">
        <w:lastRenderedPageBreak/>
        <w:t>Create a Stream Analytics job</w:t>
      </w:r>
      <w:bookmarkEnd w:id="6"/>
    </w:p>
    <w:p w:rsidR="0046577F" w:rsidRDefault="00C415CC" w:rsidP="00F553E9">
      <w:r w:rsidRPr="00C415CC">
        <w:t>Now that you have a stream of call events, you can create a Stream Analytics job that reads data from the event hub.</w:t>
      </w:r>
    </w:p>
    <w:p w:rsidR="00C415CC" w:rsidRDefault="001C0786" w:rsidP="001C0786">
      <w:pPr>
        <w:pStyle w:val="ListParagraph"/>
        <w:numPr>
          <w:ilvl w:val="0"/>
          <w:numId w:val="15"/>
        </w:numPr>
      </w:pPr>
      <w:r>
        <w:t xml:space="preserve">Go to azure. </w:t>
      </w:r>
      <w:r w:rsidRPr="001C0786">
        <w:t xml:space="preserve">Select </w:t>
      </w:r>
      <w:r w:rsidR="008737E5" w:rsidRPr="008737E5">
        <w:rPr>
          <w:b/>
        </w:rPr>
        <w:t>+</w:t>
      </w:r>
      <w:r w:rsidR="008737E5">
        <w:t xml:space="preserve"> </w:t>
      </w:r>
      <w:r w:rsidRPr="001C0786">
        <w:rPr>
          <w:b/>
        </w:rPr>
        <w:t>Create a resource</w:t>
      </w:r>
      <w:r w:rsidRPr="001C0786">
        <w:t xml:space="preserve"> and search for </w:t>
      </w:r>
      <w:r w:rsidRPr="001C0786">
        <w:rPr>
          <w:b/>
        </w:rPr>
        <w:t>Stream Analytics job</w:t>
      </w:r>
      <w:r w:rsidRPr="001C0786">
        <w:t>. Select the Stream Analy</w:t>
      </w:r>
      <w:r w:rsidR="00BF4590">
        <w:t xml:space="preserve">tics job tile and select </w:t>
      </w:r>
      <w:r w:rsidR="00BF4590" w:rsidRPr="00C4078F">
        <w:rPr>
          <w:b/>
        </w:rPr>
        <w:t>Create</w:t>
      </w:r>
      <w:r w:rsidRPr="001C0786">
        <w:t>.</w:t>
      </w:r>
    </w:p>
    <w:p w:rsidR="008737E5" w:rsidRDefault="008737E5" w:rsidP="008737E5">
      <w:pPr>
        <w:pStyle w:val="ListParagraph"/>
      </w:pPr>
      <w:r w:rsidRPr="00FB7789">
        <w:rPr>
          <w:noProof/>
          <w:lang w:eastAsia="en-IN"/>
        </w:rPr>
        <w:drawing>
          <wp:inline distT="0" distB="0" distL="0" distR="0" wp14:anchorId="64931FED" wp14:editId="7B3CA62E">
            <wp:extent cx="3540265" cy="1524000"/>
            <wp:effectExtent l="0" t="0" r="3175" b="0"/>
            <wp:docPr id="13" name="Picture 13" descr="D:\projects\12-03-21\Image data\event hub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cts\12-03-21\Image data\event hubs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88"/>
                    <a:stretch/>
                  </pic:blipFill>
                  <pic:spPr bwMode="auto">
                    <a:xfrm>
                      <a:off x="0" y="0"/>
                      <a:ext cx="3699498" cy="15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7E5" w:rsidRDefault="008737E5" w:rsidP="008737E5">
      <w:pPr>
        <w:pStyle w:val="ListParagraph"/>
      </w:pPr>
      <w:r>
        <w:rPr>
          <w:noProof/>
          <w:lang w:eastAsia="en-IN"/>
        </w:rPr>
        <w:drawing>
          <wp:inline distT="0" distB="0" distL="0" distR="0" wp14:anchorId="0E7023A5" wp14:editId="438965C0">
            <wp:extent cx="4781550" cy="335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DD" w:rsidRDefault="00C37BDD" w:rsidP="00C37BDD">
      <w:pPr>
        <w:pStyle w:val="ListParagraph"/>
        <w:numPr>
          <w:ilvl w:val="0"/>
          <w:numId w:val="15"/>
        </w:numPr>
      </w:pPr>
      <w:r w:rsidRPr="00C37BDD">
        <w:t>Fill out the New Stream Analytics job</w:t>
      </w:r>
      <w:r>
        <w:t xml:space="preserve"> form.</w:t>
      </w:r>
    </w:p>
    <w:p w:rsidR="00C37BDD" w:rsidRDefault="00D7662F" w:rsidP="00D7662F">
      <w:pPr>
        <w:ind w:left="360"/>
      </w:pPr>
      <w:r w:rsidRPr="00D7662F">
        <w:rPr>
          <w:noProof/>
          <w:lang w:eastAsia="en-IN"/>
        </w:rPr>
        <w:lastRenderedPageBreak/>
        <w:drawing>
          <wp:inline distT="0" distB="0" distL="0" distR="0">
            <wp:extent cx="2523490" cy="4619625"/>
            <wp:effectExtent l="0" t="0" r="0" b="9525"/>
            <wp:docPr id="15" name="Picture 15" descr="D:\projects\12-03-21\Image data\event hubs\Screenshot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cts\12-03-21\Image data\event hubs\Screenshot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4" r="73698" b="4825"/>
                    <a:stretch/>
                  </pic:blipFill>
                  <pic:spPr bwMode="auto">
                    <a:xfrm>
                      <a:off x="0" y="0"/>
                      <a:ext cx="2530136" cy="46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77F" w:rsidRDefault="002C0030" w:rsidP="002C0030">
      <w:pPr>
        <w:pStyle w:val="Heading1"/>
      </w:pPr>
      <w:bookmarkStart w:id="7" w:name="_Toc66797512"/>
      <w:r w:rsidRPr="002C0030">
        <w:t>Configure job input</w:t>
      </w:r>
      <w:bookmarkEnd w:id="7"/>
    </w:p>
    <w:p w:rsidR="0046577F" w:rsidRDefault="00811E5C" w:rsidP="00F553E9">
      <w:r w:rsidRPr="00811E5C">
        <w:t>The next step is to define an input source for the job to read data using the event hub you created in the previous section.</w:t>
      </w:r>
    </w:p>
    <w:p w:rsidR="00811E5C" w:rsidRPr="00CC2A8B" w:rsidRDefault="00811E5C" w:rsidP="00811E5C">
      <w:pPr>
        <w:pStyle w:val="ListParagraph"/>
        <w:numPr>
          <w:ilvl w:val="0"/>
          <w:numId w:val="16"/>
        </w:numPr>
        <w:rPr>
          <w:b/>
        </w:rPr>
      </w:pPr>
      <w:r w:rsidRPr="00811E5C">
        <w:t xml:space="preserve">From the Azure portal, open the </w:t>
      </w:r>
      <w:r w:rsidRPr="00CC2A8B">
        <w:rPr>
          <w:b/>
        </w:rPr>
        <w:t>All resources</w:t>
      </w:r>
      <w:r w:rsidRPr="00811E5C">
        <w:t xml:space="preserve"> page, and find the </w:t>
      </w:r>
      <w:proofErr w:type="spellStart"/>
      <w:r w:rsidRPr="00CC2A8B">
        <w:rPr>
          <w:b/>
        </w:rPr>
        <w:t>ASATutorial</w:t>
      </w:r>
      <w:proofErr w:type="spellEnd"/>
      <w:r w:rsidRPr="00CC2A8B">
        <w:rPr>
          <w:b/>
        </w:rPr>
        <w:t xml:space="preserve"> Stream Analytics job.</w:t>
      </w:r>
    </w:p>
    <w:p w:rsidR="00BB5C57" w:rsidRDefault="00BB5C57" w:rsidP="00BB5C57">
      <w:pPr>
        <w:ind w:left="360"/>
      </w:pPr>
      <w:r>
        <w:rPr>
          <w:noProof/>
          <w:lang w:eastAsia="en-IN"/>
        </w:rPr>
        <w:drawing>
          <wp:inline distT="0" distB="0" distL="0" distR="0" wp14:anchorId="248C9642" wp14:editId="13A92CED">
            <wp:extent cx="2914650" cy="128161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1088" cy="128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57" w:rsidRDefault="00BB5C57" w:rsidP="00BB5C57">
      <w:r>
        <w:rPr>
          <w:noProof/>
          <w:lang w:eastAsia="en-IN"/>
        </w:rPr>
        <w:lastRenderedPageBreak/>
        <w:drawing>
          <wp:inline distT="0" distB="0" distL="0" distR="0" wp14:anchorId="718743AF" wp14:editId="56AC5136">
            <wp:extent cx="6409347" cy="2095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11292" cy="20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B3" w:rsidRDefault="00811E5C" w:rsidP="00AB5973">
      <w:pPr>
        <w:pStyle w:val="ListParagraph"/>
        <w:numPr>
          <w:ilvl w:val="0"/>
          <w:numId w:val="16"/>
        </w:numPr>
      </w:pPr>
      <w:r w:rsidRPr="00811E5C">
        <w:t xml:space="preserve">In the </w:t>
      </w:r>
      <w:r w:rsidRPr="00F421B3">
        <w:rPr>
          <w:b/>
        </w:rPr>
        <w:t>Job Topology</w:t>
      </w:r>
      <w:r w:rsidRPr="00811E5C">
        <w:t xml:space="preserve"> section of the </w:t>
      </w:r>
      <w:r w:rsidRPr="00F421B3">
        <w:rPr>
          <w:b/>
        </w:rPr>
        <w:t>Stream Analytics job</w:t>
      </w:r>
      <w:r w:rsidRPr="00811E5C">
        <w:t xml:space="preserve">, select </w:t>
      </w:r>
      <w:r w:rsidRPr="00F421B3">
        <w:rPr>
          <w:b/>
        </w:rPr>
        <w:t>Inputs</w:t>
      </w:r>
      <w:r w:rsidRPr="00811E5C">
        <w:t>.</w:t>
      </w:r>
    </w:p>
    <w:p w:rsidR="00AB5973" w:rsidRDefault="00811E5C" w:rsidP="00811E5C">
      <w:pPr>
        <w:pStyle w:val="ListParagraph"/>
        <w:numPr>
          <w:ilvl w:val="0"/>
          <w:numId w:val="16"/>
        </w:numPr>
      </w:pPr>
      <w:r w:rsidRPr="00811E5C">
        <w:t xml:space="preserve">Select </w:t>
      </w:r>
      <w:r w:rsidRPr="00F421B3">
        <w:rPr>
          <w:b/>
        </w:rPr>
        <w:t>+ Add stream input</w:t>
      </w:r>
      <w:r w:rsidRPr="00811E5C">
        <w:t xml:space="preserve"> and </w:t>
      </w:r>
      <w:r w:rsidRPr="00F421B3">
        <w:rPr>
          <w:b/>
        </w:rPr>
        <w:t>Event hub</w:t>
      </w:r>
      <w:r w:rsidRPr="00811E5C">
        <w:t>.</w:t>
      </w:r>
    </w:p>
    <w:p w:rsidR="00AB5973" w:rsidRDefault="00AB5973" w:rsidP="00AB5973">
      <w:pPr>
        <w:ind w:left="360"/>
      </w:pPr>
      <w:r>
        <w:rPr>
          <w:noProof/>
          <w:lang w:eastAsia="en-IN"/>
        </w:rPr>
        <w:drawing>
          <wp:inline distT="0" distB="0" distL="0" distR="0" wp14:anchorId="3BC46843" wp14:editId="78E0AEF3">
            <wp:extent cx="2743200" cy="157148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0096" cy="15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5C" w:rsidRDefault="00AB5973" w:rsidP="00AB5973">
      <w:pPr>
        <w:pStyle w:val="ListParagraph"/>
        <w:numPr>
          <w:ilvl w:val="0"/>
          <w:numId w:val="16"/>
        </w:numPr>
      </w:pPr>
      <w:r>
        <w:t>Fill out the input form</w:t>
      </w:r>
      <w:r w:rsidR="00811E5C" w:rsidRPr="00811E5C">
        <w:t>:</w:t>
      </w:r>
    </w:p>
    <w:p w:rsidR="00AB5973" w:rsidRDefault="000A59F8" w:rsidP="00AB5973">
      <w:r>
        <w:rPr>
          <w:noProof/>
          <w:lang w:eastAsia="en-IN"/>
        </w:rPr>
        <w:lastRenderedPageBreak/>
        <w:drawing>
          <wp:inline distT="0" distB="0" distL="0" distR="0" wp14:anchorId="2241D845" wp14:editId="47CC2E63">
            <wp:extent cx="2892402" cy="464820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5942" cy="46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376FF14" wp14:editId="1A7B2EDC">
            <wp:extent cx="2552700" cy="4564828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0678" cy="45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7F" w:rsidRDefault="002C0030" w:rsidP="002C0030">
      <w:pPr>
        <w:pStyle w:val="Heading1"/>
      </w:pPr>
      <w:bookmarkStart w:id="8" w:name="_Toc66797513"/>
      <w:r w:rsidRPr="002C0030">
        <w:t>Configure job output</w:t>
      </w:r>
      <w:bookmarkEnd w:id="8"/>
    </w:p>
    <w:p w:rsidR="0046577F" w:rsidRDefault="00FE5758" w:rsidP="00F553E9">
      <w:r w:rsidRPr="00FE5758">
        <w:t>The last step is to define an output sink where the job can write the transformed data. In this tutorial, you output and visualize data with Power BI.</w:t>
      </w:r>
    </w:p>
    <w:p w:rsidR="00FE5758" w:rsidRDefault="00FE5758" w:rsidP="00FE5758">
      <w:pPr>
        <w:pStyle w:val="ListParagraph"/>
        <w:numPr>
          <w:ilvl w:val="0"/>
          <w:numId w:val="17"/>
        </w:numPr>
      </w:pPr>
      <w:r w:rsidRPr="00FE5758">
        <w:t xml:space="preserve">From the Azure portal, open </w:t>
      </w:r>
      <w:r w:rsidRPr="00FE5758">
        <w:rPr>
          <w:b/>
        </w:rPr>
        <w:t>All resources</w:t>
      </w:r>
      <w:r w:rsidRPr="00FE5758">
        <w:t xml:space="preserve">, and select the </w:t>
      </w:r>
      <w:proofErr w:type="spellStart"/>
      <w:r w:rsidRPr="00FE5758">
        <w:t>ASATutorial</w:t>
      </w:r>
      <w:proofErr w:type="spellEnd"/>
      <w:r w:rsidRPr="00FE5758">
        <w:t xml:space="preserve"> </w:t>
      </w:r>
      <w:r w:rsidRPr="00FE5758">
        <w:rPr>
          <w:b/>
        </w:rPr>
        <w:t>Stream Analytics job</w:t>
      </w:r>
      <w:r w:rsidRPr="00FE5758">
        <w:t>.</w:t>
      </w:r>
    </w:p>
    <w:p w:rsidR="00FE5758" w:rsidRDefault="00FE5758" w:rsidP="00FE5758">
      <w:pPr>
        <w:pStyle w:val="ListParagraph"/>
        <w:numPr>
          <w:ilvl w:val="0"/>
          <w:numId w:val="17"/>
        </w:numPr>
      </w:pPr>
      <w:r w:rsidRPr="00FE5758">
        <w:t xml:space="preserve">In the </w:t>
      </w:r>
      <w:r w:rsidRPr="00FE5758">
        <w:rPr>
          <w:b/>
        </w:rPr>
        <w:t>Job Topology</w:t>
      </w:r>
      <w:r w:rsidRPr="00FE5758">
        <w:t xml:space="preserve"> section of the </w:t>
      </w:r>
      <w:r w:rsidRPr="00FE5758">
        <w:rPr>
          <w:b/>
        </w:rPr>
        <w:t>Stream Analytics job</w:t>
      </w:r>
      <w:r w:rsidRPr="00FE5758">
        <w:t xml:space="preserve">, select the </w:t>
      </w:r>
      <w:r w:rsidRPr="00FE5758">
        <w:rPr>
          <w:b/>
        </w:rPr>
        <w:t>Outputs</w:t>
      </w:r>
      <w:r w:rsidRPr="00FE5758">
        <w:t xml:space="preserve"> option.</w:t>
      </w:r>
    </w:p>
    <w:p w:rsidR="00987B55" w:rsidRDefault="00987B55" w:rsidP="00987B55">
      <w:pPr>
        <w:pStyle w:val="ListParagraph"/>
        <w:numPr>
          <w:ilvl w:val="0"/>
          <w:numId w:val="17"/>
        </w:numPr>
      </w:pPr>
      <w:r w:rsidRPr="00987B55">
        <w:t xml:space="preserve">Select </w:t>
      </w:r>
      <w:r w:rsidRPr="00987B55">
        <w:rPr>
          <w:b/>
        </w:rPr>
        <w:t>+ Add &gt; Power BI</w:t>
      </w:r>
      <w:r w:rsidRPr="00987B55">
        <w:t>. Then, select Authorize and follow the prompts to authenticate Power BI.</w:t>
      </w:r>
      <w:r w:rsidR="00B97A73">
        <w:t xml:space="preserve"> You will need a work (or education/school) account to login to power bi.</w:t>
      </w:r>
    </w:p>
    <w:p w:rsidR="00987B55" w:rsidRDefault="00987B55" w:rsidP="00987B55">
      <w:r>
        <w:rPr>
          <w:noProof/>
          <w:lang w:eastAsia="en-IN"/>
        </w:rPr>
        <w:lastRenderedPageBreak/>
        <w:drawing>
          <wp:inline distT="0" distB="0" distL="0" distR="0" wp14:anchorId="217A24E6" wp14:editId="13FCBC85">
            <wp:extent cx="2943922" cy="274320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51708" cy="27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E7">
        <w:rPr>
          <w:noProof/>
          <w:lang w:eastAsia="en-IN"/>
        </w:rPr>
        <w:drawing>
          <wp:inline distT="0" distB="0" distL="0" distR="0" wp14:anchorId="5F8EB0AB" wp14:editId="20FEBD8D">
            <wp:extent cx="2727270" cy="2038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30348" cy="20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E7" w:rsidRDefault="0090589D" w:rsidP="00987B55">
      <w:r>
        <w:rPr>
          <w:noProof/>
          <w:lang w:eastAsia="en-IN"/>
        </w:rPr>
        <w:drawing>
          <wp:inline distT="0" distB="0" distL="0" distR="0" wp14:anchorId="250DCDC6" wp14:editId="79929B8A">
            <wp:extent cx="2576057" cy="4324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85357" cy="433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7F" w:rsidRDefault="002C0030" w:rsidP="002C0030">
      <w:pPr>
        <w:pStyle w:val="Heading1"/>
      </w:pPr>
      <w:bookmarkStart w:id="9" w:name="_Toc66797514"/>
      <w:r w:rsidRPr="002C0030">
        <w:t>Create queries to transform real-time data</w:t>
      </w:r>
      <w:bookmarkEnd w:id="9"/>
    </w:p>
    <w:p w:rsidR="00654AAE" w:rsidRDefault="00654AAE" w:rsidP="00F553E9">
      <w:r w:rsidRPr="00654AAE">
        <w:t xml:space="preserve">At this point, you have a Stream Analytics job set up to read an incoming data stream. The next step is to create a query that </w:t>
      </w:r>
      <w:proofErr w:type="spellStart"/>
      <w:r w:rsidRPr="00654AAE">
        <w:t>analyzes</w:t>
      </w:r>
      <w:proofErr w:type="spellEnd"/>
      <w:r w:rsidRPr="00654AAE">
        <w:t xml:space="preserve"> the data in real time. The queries use a SQL-like language that has some extensions specific to Stream Analytics.</w:t>
      </w:r>
    </w:p>
    <w:p w:rsidR="002A3831" w:rsidRDefault="002A3831" w:rsidP="002A3831">
      <w:pPr>
        <w:pStyle w:val="ListParagraph"/>
        <w:numPr>
          <w:ilvl w:val="0"/>
          <w:numId w:val="18"/>
        </w:numPr>
      </w:pPr>
      <w:r w:rsidRPr="002A3831">
        <w:t xml:space="preserve">Navigate to your </w:t>
      </w:r>
      <w:r w:rsidRPr="002A3831">
        <w:rPr>
          <w:b/>
        </w:rPr>
        <w:t>Stream Analytics job</w:t>
      </w:r>
      <w:r w:rsidRPr="002A3831">
        <w:t xml:space="preserve"> in the Azure portal and select </w:t>
      </w:r>
      <w:r w:rsidRPr="002A3831">
        <w:rPr>
          <w:b/>
        </w:rPr>
        <w:t>Query</w:t>
      </w:r>
      <w:r w:rsidRPr="002A3831">
        <w:t xml:space="preserve"> under </w:t>
      </w:r>
      <w:r w:rsidRPr="002A3831">
        <w:rPr>
          <w:b/>
        </w:rPr>
        <w:t>Job topology</w:t>
      </w:r>
      <w:r w:rsidRPr="002A3831">
        <w:t>.</w:t>
      </w:r>
    </w:p>
    <w:p w:rsidR="002A3831" w:rsidRDefault="002A3831" w:rsidP="002A3831">
      <w:pPr>
        <w:pStyle w:val="ListParagraph"/>
        <w:numPr>
          <w:ilvl w:val="0"/>
          <w:numId w:val="18"/>
        </w:numPr>
      </w:pPr>
      <w:r>
        <w:t>Type</w:t>
      </w:r>
      <w:r w:rsidR="00C14FF2">
        <w:t>/test</w:t>
      </w:r>
      <w:r w:rsidR="00447355">
        <w:t xml:space="preserve"> your queries</w:t>
      </w:r>
      <w:r>
        <w:t>:</w:t>
      </w:r>
    </w:p>
    <w:p w:rsidR="00C14FF2" w:rsidRDefault="00C14FF2" w:rsidP="00C14FF2">
      <w:r>
        <w:rPr>
          <w:noProof/>
          <w:lang w:eastAsia="en-IN"/>
        </w:rPr>
        <w:lastRenderedPageBreak/>
        <w:drawing>
          <wp:inline distT="0" distB="0" distL="0" distR="0" wp14:anchorId="63F126D5" wp14:editId="6D57CC4D">
            <wp:extent cx="6391275" cy="29010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4511" cy="290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06" w:rsidRDefault="00D30B06" w:rsidP="00C14FF2"/>
    <w:p w:rsidR="009054F2" w:rsidRDefault="00B46F3B" w:rsidP="00C14FF2">
      <w:r w:rsidRPr="00B46F3B">
        <w:t>Reduce the number of fields using a column projection</w:t>
      </w:r>
      <w:r>
        <w:t>:</w:t>
      </w:r>
    </w:p>
    <w:p w:rsidR="009054F2" w:rsidRDefault="009054F2" w:rsidP="00C14FF2">
      <w:r>
        <w:rPr>
          <w:noProof/>
          <w:lang w:eastAsia="en-IN"/>
        </w:rPr>
        <w:drawing>
          <wp:inline distT="0" distB="0" distL="0" distR="0" wp14:anchorId="11AF9237" wp14:editId="7BD35364">
            <wp:extent cx="6400800" cy="2871354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13435" cy="28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06" w:rsidRDefault="00D30B06" w:rsidP="00C14FF2"/>
    <w:p w:rsidR="003242B3" w:rsidRDefault="00D30B06" w:rsidP="00C14FF2">
      <w:r w:rsidRPr="00D30B06">
        <w:lastRenderedPageBreak/>
        <w:t>Count incoming calls by region: Tumbling window with aggregation</w:t>
      </w:r>
      <w:r>
        <w:t>:</w:t>
      </w:r>
      <w:r w:rsidR="003242B3">
        <w:rPr>
          <w:noProof/>
          <w:lang w:eastAsia="en-IN"/>
        </w:rPr>
        <w:drawing>
          <wp:inline distT="0" distB="0" distL="0" distR="0" wp14:anchorId="10F15386" wp14:editId="404CD998">
            <wp:extent cx="6400800" cy="2868517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12659" cy="287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A1" w:rsidRDefault="00F409A1" w:rsidP="00C14FF2"/>
    <w:p w:rsidR="00EB45C0" w:rsidRDefault="00C26BB2" w:rsidP="00C14FF2">
      <w:r w:rsidRPr="00C26BB2">
        <w:t>Detect SIM fraud using a self-join</w:t>
      </w:r>
      <w:r w:rsidR="00EB45C0">
        <w:t>:</w:t>
      </w:r>
    </w:p>
    <w:p w:rsidR="0046577F" w:rsidRDefault="00435FB9" w:rsidP="00F553E9">
      <w:r>
        <w:rPr>
          <w:noProof/>
          <w:lang w:eastAsia="en-IN"/>
        </w:rPr>
        <w:drawing>
          <wp:inline distT="0" distB="0" distL="0" distR="0" wp14:anchorId="4A118AE1" wp14:editId="5D2F640E">
            <wp:extent cx="6334125" cy="377900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41656" cy="378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A67" w:rsidRDefault="002B3A67" w:rsidP="00F553E9">
      <w:r>
        <w:t xml:space="preserve">Source- </w:t>
      </w:r>
      <w:hyperlink r:id="rId40" w:history="1">
        <w:r w:rsidRPr="00220198">
          <w:rPr>
            <w:rStyle w:val="Hyperlink"/>
          </w:rPr>
          <w:t>https://docs.microsoft.com/en-us/azure/stream-analytics/stream-analytics-real-time-fraud-detection#detect-sim-fraud-using-a-self-join</w:t>
        </w:r>
      </w:hyperlink>
    </w:p>
    <w:p w:rsidR="007535BF" w:rsidRDefault="005567D2" w:rsidP="00F553E9">
      <w:pPr>
        <w:rPr>
          <w:rStyle w:val="Strong"/>
          <w:b w:val="0"/>
        </w:rPr>
      </w:pPr>
      <w:r>
        <w:t xml:space="preserve">Select </w:t>
      </w:r>
      <w:r>
        <w:rPr>
          <w:rStyle w:val="Strong"/>
        </w:rPr>
        <w:t>Test query</w:t>
      </w:r>
      <w:r>
        <w:t xml:space="preserve">. Review the output, and then select </w:t>
      </w:r>
      <w:r>
        <w:rPr>
          <w:rStyle w:val="Strong"/>
        </w:rPr>
        <w:t>Save query</w:t>
      </w:r>
      <w:r w:rsidR="007E4562">
        <w:rPr>
          <w:rStyle w:val="Strong"/>
          <w:b w:val="0"/>
        </w:rPr>
        <w:t xml:space="preserve"> to save this query so we can visualize results in Power BI.</w:t>
      </w:r>
    </w:p>
    <w:p w:rsidR="006535A3" w:rsidRDefault="006535A3" w:rsidP="00F553E9">
      <w:r>
        <w:rPr>
          <w:noProof/>
          <w:lang w:eastAsia="en-IN"/>
        </w:rPr>
        <w:lastRenderedPageBreak/>
        <w:drawing>
          <wp:inline distT="0" distB="0" distL="0" distR="0" wp14:anchorId="51B7FE39" wp14:editId="0FC3690F">
            <wp:extent cx="5731510" cy="167957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8B" w:rsidRDefault="00CC2A8B" w:rsidP="00F553E9"/>
    <w:p w:rsidR="00C86220" w:rsidRDefault="007535BF" w:rsidP="007535BF">
      <w:pPr>
        <w:pStyle w:val="Heading1"/>
      </w:pPr>
      <w:bookmarkStart w:id="10" w:name="_Toc66797515"/>
      <w:r w:rsidRPr="007535BF">
        <w:t>Start the job and visualize output</w:t>
      </w:r>
      <w:bookmarkEnd w:id="10"/>
    </w:p>
    <w:p w:rsidR="00C86220" w:rsidRDefault="0016097E" w:rsidP="0016097E">
      <w:pPr>
        <w:pStyle w:val="ListParagraph"/>
        <w:numPr>
          <w:ilvl w:val="0"/>
          <w:numId w:val="19"/>
        </w:numPr>
      </w:pPr>
      <w:r w:rsidRPr="0016097E">
        <w:t xml:space="preserve">To start the job, navigate to the job </w:t>
      </w:r>
      <w:r w:rsidRPr="00A10FE3">
        <w:rPr>
          <w:b/>
        </w:rPr>
        <w:t>Overview</w:t>
      </w:r>
      <w:r w:rsidRPr="0016097E">
        <w:t xml:space="preserve"> and select </w:t>
      </w:r>
      <w:r w:rsidRPr="00A10FE3">
        <w:rPr>
          <w:b/>
        </w:rPr>
        <w:t>Start</w:t>
      </w:r>
      <w:r w:rsidRPr="0016097E">
        <w:t>.</w:t>
      </w:r>
    </w:p>
    <w:p w:rsidR="001221FB" w:rsidRDefault="001221FB" w:rsidP="001221FB">
      <w:r>
        <w:rPr>
          <w:noProof/>
          <w:lang w:eastAsia="en-IN"/>
        </w:rPr>
        <w:drawing>
          <wp:inline distT="0" distB="0" distL="0" distR="0" wp14:anchorId="48DA694B" wp14:editId="7D649C57">
            <wp:extent cx="4619625" cy="2132213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8460" cy="21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97E" w:rsidRDefault="0016097E" w:rsidP="0016097E">
      <w:pPr>
        <w:pStyle w:val="ListParagraph"/>
        <w:numPr>
          <w:ilvl w:val="0"/>
          <w:numId w:val="19"/>
        </w:numPr>
      </w:pPr>
      <w:r w:rsidRPr="0016097E">
        <w:t xml:space="preserve">Select Now for job output start time and select </w:t>
      </w:r>
      <w:r w:rsidRPr="00CE6EBC">
        <w:rPr>
          <w:b/>
        </w:rPr>
        <w:t>Start</w:t>
      </w:r>
      <w:r w:rsidRPr="0016097E">
        <w:t>. You can view the job status in the notification bar.</w:t>
      </w:r>
    </w:p>
    <w:p w:rsidR="005567D2" w:rsidRDefault="00A96CCF" w:rsidP="00A96CCF">
      <w:pPr>
        <w:pStyle w:val="ListParagraph"/>
        <w:numPr>
          <w:ilvl w:val="0"/>
          <w:numId w:val="19"/>
        </w:numPr>
      </w:pPr>
      <w:r w:rsidRPr="00A96CCF">
        <w:t xml:space="preserve">Once the job succeeds, navigate to </w:t>
      </w:r>
      <w:hyperlink r:id="rId43" w:history="1">
        <w:r w:rsidRPr="00A96CCF">
          <w:rPr>
            <w:rStyle w:val="Hyperlink"/>
          </w:rPr>
          <w:t>Power BI</w:t>
        </w:r>
      </w:hyperlink>
      <w:r w:rsidRPr="00A96CCF">
        <w:t xml:space="preserve"> and sign in with your work or school account. If the Stream Analytics job query is outputting results, the </w:t>
      </w:r>
      <w:proofErr w:type="spellStart"/>
      <w:r w:rsidRPr="00A96CCF">
        <w:t>ASAdataset</w:t>
      </w:r>
      <w:proofErr w:type="spellEnd"/>
      <w:r w:rsidRPr="00A96CCF">
        <w:t xml:space="preserve"> dataset you created exists under the Datasets tab.</w:t>
      </w:r>
    </w:p>
    <w:p w:rsidR="003E6803" w:rsidRDefault="003E6803" w:rsidP="003E6803">
      <w:r>
        <w:rPr>
          <w:noProof/>
          <w:lang w:eastAsia="en-IN"/>
        </w:rPr>
        <w:drawing>
          <wp:inline distT="0" distB="0" distL="0" distR="0" wp14:anchorId="252F7A95" wp14:editId="21042CFA">
            <wp:extent cx="5731510" cy="2738755"/>
            <wp:effectExtent l="0" t="0" r="254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2C" w:rsidRDefault="00B22E2C" w:rsidP="00B22E2C">
      <w:r>
        <w:rPr>
          <w:noProof/>
          <w:lang w:eastAsia="en-IN"/>
        </w:rPr>
        <w:lastRenderedPageBreak/>
        <w:drawing>
          <wp:inline distT="0" distB="0" distL="0" distR="0" wp14:anchorId="6EBC4ECA" wp14:editId="098D04C1">
            <wp:extent cx="6297081" cy="205740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1079" cy="205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7C9" w:rsidRDefault="00FD07C9" w:rsidP="00FD07C9">
      <w:pPr>
        <w:pStyle w:val="ListParagraph"/>
        <w:numPr>
          <w:ilvl w:val="0"/>
          <w:numId w:val="19"/>
        </w:numPr>
      </w:pPr>
      <w:r>
        <w:t xml:space="preserve">From your Power BI workspace, select </w:t>
      </w:r>
      <w:r>
        <w:rPr>
          <w:rStyle w:val="Strong"/>
        </w:rPr>
        <w:t>+ New</w:t>
      </w:r>
      <w:r>
        <w:t xml:space="preserve"> to create a new </w:t>
      </w:r>
      <w:r w:rsidRPr="00FD07C9">
        <w:rPr>
          <w:b/>
        </w:rPr>
        <w:t>Dashboard</w:t>
      </w:r>
      <w:r>
        <w:t xml:space="preserve"> named </w:t>
      </w:r>
      <w:r>
        <w:rPr>
          <w:rStyle w:val="Emphasis"/>
        </w:rPr>
        <w:t>Fraudulent Calls</w:t>
      </w:r>
      <w:r>
        <w:t>.</w:t>
      </w:r>
      <w:r w:rsidR="00B5327D">
        <w:t xml:space="preserve"> Then Follow steps as shown in images below.</w:t>
      </w:r>
    </w:p>
    <w:p w:rsidR="00FC4079" w:rsidRDefault="003D483D" w:rsidP="00DB68E9">
      <w:pPr>
        <w:ind w:left="360"/>
      </w:pPr>
      <w:r>
        <w:rPr>
          <w:noProof/>
          <w:lang w:eastAsia="en-IN"/>
        </w:rPr>
        <w:drawing>
          <wp:inline distT="0" distB="0" distL="0" distR="0" wp14:anchorId="79CB79BB" wp14:editId="0E09F54B">
            <wp:extent cx="3120390" cy="320040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23850" cy="320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70E">
        <w:rPr>
          <w:noProof/>
          <w:lang w:eastAsia="en-IN"/>
        </w:rPr>
        <w:drawing>
          <wp:inline distT="0" distB="0" distL="0" distR="0" wp14:anchorId="1F14488B" wp14:editId="682FC566">
            <wp:extent cx="2181225" cy="130364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15346" cy="132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9" w:rsidRDefault="00DB68E9" w:rsidP="00DB68E9">
      <w:pPr>
        <w:ind w:left="360"/>
      </w:pPr>
      <w:r w:rsidRPr="00DB68E9">
        <w:rPr>
          <w:noProof/>
          <w:lang w:eastAsia="en-IN"/>
        </w:rPr>
        <w:drawing>
          <wp:inline distT="0" distB="0" distL="0" distR="0">
            <wp:extent cx="5731510" cy="1824250"/>
            <wp:effectExtent l="0" t="0" r="2540" b="5080"/>
            <wp:docPr id="39" name="Picture 39" descr="D:\projects\12-03-21\Image data\power bi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cts\12-03-21\Image data\power bi\Captur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E31" w:rsidRDefault="007A1E31" w:rsidP="00DB68E9">
      <w:pPr>
        <w:ind w:left="360"/>
      </w:pPr>
      <w:r>
        <w:rPr>
          <w:noProof/>
          <w:lang w:eastAsia="en-IN"/>
        </w:rPr>
        <w:lastRenderedPageBreak/>
        <w:drawing>
          <wp:inline distT="0" distB="0" distL="0" distR="0" wp14:anchorId="21428094" wp14:editId="3ECD33E0">
            <wp:extent cx="5731510" cy="263207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ACD" w:rsidRDefault="004B3ACD" w:rsidP="00DB68E9">
      <w:pPr>
        <w:ind w:left="360"/>
      </w:pPr>
      <w:r>
        <w:rPr>
          <w:noProof/>
          <w:lang w:eastAsia="en-IN"/>
        </w:rPr>
        <w:drawing>
          <wp:inline distT="0" distB="0" distL="0" distR="0" wp14:anchorId="5A11CFD1" wp14:editId="3509471D">
            <wp:extent cx="2587076" cy="275272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13365" cy="27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D3">
        <w:rPr>
          <w:noProof/>
          <w:lang w:eastAsia="en-IN"/>
        </w:rPr>
        <w:drawing>
          <wp:inline distT="0" distB="0" distL="0" distR="0" wp14:anchorId="5B4B1649" wp14:editId="607C6181">
            <wp:extent cx="2687438" cy="2781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04535" cy="27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B8" w:rsidRDefault="00BC63B8" w:rsidP="00DB68E9">
      <w:pPr>
        <w:ind w:left="360"/>
      </w:pPr>
      <w:r>
        <w:t>Add another tile for stream data in Line chart form.</w:t>
      </w:r>
    </w:p>
    <w:p w:rsidR="00574DEA" w:rsidRDefault="000A285B" w:rsidP="00574DEA">
      <w:pPr>
        <w:ind w:left="360"/>
      </w:pPr>
      <w:r>
        <w:rPr>
          <w:noProof/>
          <w:lang w:eastAsia="en-IN"/>
        </w:rPr>
        <w:lastRenderedPageBreak/>
        <w:drawing>
          <wp:inline distT="0" distB="0" distL="0" distR="0" wp14:anchorId="7F81C6A2" wp14:editId="6E285E74">
            <wp:extent cx="3045306" cy="5000625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087" cy="500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DEA" w:rsidRDefault="00574DEA" w:rsidP="00574DEA">
      <w:r>
        <w:rPr>
          <w:noProof/>
          <w:lang w:eastAsia="en-IN"/>
        </w:rPr>
        <w:drawing>
          <wp:inline distT="0" distB="0" distL="0" distR="0" wp14:anchorId="6C143E5C" wp14:editId="5AC53D28">
            <wp:extent cx="6513357" cy="3390900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23907" cy="33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20" w:rsidRDefault="00C86220" w:rsidP="00F553E9">
      <w:pPr>
        <w:pStyle w:val="Heading1"/>
      </w:pPr>
      <w:bookmarkStart w:id="11" w:name="_Toc66797516"/>
      <w:r w:rsidRPr="00C86220">
        <w:lastRenderedPageBreak/>
        <w:t>Embedding your Power BI Dashboard in a Web Application</w:t>
      </w:r>
      <w:bookmarkEnd w:id="11"/>
    </w:p>
    <w:p w:rsidR="00602966" w:rsidRDefault="00A121AD" w:rsidP="00602966">
      <w:r>
        <w:t>Now that we can get data inside Power BI, we will now use a sample web application to show the visualizations on web.</w:t>
      </w:r>
    </w:p>
    <w:p w:rsidR="004D6B60" w:rsidRDefault="004D6B60" w:rsidP="00100764">
      <w:pPr>
        <w:pStyle w:val="ListParagraph"/>
        <w:numPr>
          <w:ilvl w:val="0"/>
          <w:numId w:val="20"/>
        </w:numPr>
      </w:pPr>
      <w:r>
        <w:t xml:space="preserve">Go to </w:t>
      </w:r>
      <w:hyperlink r:id="rId54" w:history="1">
        <w:r w:rsidRPr="004D6B60">
          <w:rPr>
            <w:rStyle w:val="Hyperlink"/>
          </w:rPr>
          <w:t>ASP.NET</w:t>
        </w:r>
      </w:hyperlink>
      <w:r>
        <w:t xml:space="preserve"> and download .NET Core 3.1 and install it.</w:t>
      </w:r>
      <w:r w:rsidR="00100764">
        <w:t xml:space="preserve"> Then download </w:t>
      </w:r>
      <w:hyperlink r:id="rId55" w:history="1">
        <w:r w:rsidR="00100764" w:rsidRPr="00100764">
          <w:rPr>
            <w:rStyle w:val="Hyperlink"/>
          </w:rPr>
          <w:t>.NET Framework 4.8 Developer Pack</w:t>
        </w:r>
      </w:hyperlink>
      <w:r w:rsidR="00100764">
        <w:t xml:space="preserve"> and install it.</w:t>
      </w:r>
      <w:r w:rsidR="00E51C61">
        <w:t xml:space="preserve"> Also, we will need an IDE to run web app, so </w:t>
      </w:r>
      <w:hyperlink r:id="rId56" w:history="1">
        <w:r w:rsidR="00E51C61" w:rsidRPr="00C85A00">
          <w:rPr>
            <w:rStyle w:val="Hyperlink"/>
          </w:rPr>
          <w:t>download Visual Studio 2019</w:t>
        </w:r>
      </w:hyperlink>
      <w:r w:rsidR="00E51C61">
        <w:t>.</w:t>
      </w:r>
    </w:p>
    <w:p w:rsidR="00222609" w:rsidRDefault="00222609" w:rsidP="00100764">
      <w:pPr>
        <w:pStyle w:val="ListParagraph"/>
        <w:numPr>
          <w:ilvl w:val="0"/>
          <w:numId w:val="20"/>
        </w:numPr>
      </w:pPr>
      <w:r>
        <w:t xml:space="preserve">Now we will have to follow steps as shown in the </w:t>
      </w:r>
      <w:hyperlink r:id="rId57" w:history="1">
        <w:proofErr w:type="spellStart"/>
        <w:r w:rsidRPr="00222609">
          <w:rPr>
            <w:rStyle w:val="Hyperlink"/>
          </w:rPr>
          <w:t>github</w:t>
        </w:r>
        <w:proofErr w:type="spellEnd"/>
        <w:r w:rsidRPr="00222609">
          <w:rPr>
            <w:rStyle w:val="Hyperlink"/>
          </w:rPr>
          <w:t xml:space="preserve"> rep</w:t>
        </w:r>
        <w:r w:rsidRPr="00222609">
          <w:rPr>
            <w:rStyle w:val="Hyperlink"/>
          </w:rPr>
          <w:t>o</w:t>
        </w:r>
      </w:hyperlink>
      <w:r>
        <w:t xml:space="preserve"> for sample web application for section “</w:t>
      </w:r>
      <w:r>
        <w:t>Embed for your organization</w:t>
      </w:r>
      <w:r>
        <w:t>”.</w:t>
      </w:r>
    </w:p>
    <w:p w:rsidR="00B43E12" w:rsidRDefault="00B43E12" w:rsidP="00B43E12">
      <w:r>
        <w:rPr>
          <w:noProof/>
          <w:lang w:eastAsia="en-IN"/>
        </w:rPr>
        <w:drawing>
          <wp:inline distT="0" distB="0" distL="0" distR="0" wp14:anchorId="650DE9D0" wp14:editId="3B3CBECE">
            <wp:extent cx="5731510" cy="3256915"/>
            <wp:effectExtent l="0" t="0" r="254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29" w:rsidRDefault="002A7129" w:rsidP="002A7129">
      <w:pPr>
        <w:pStyle w:val="ListParagraph"/>
        <w:numPr>
          <w:ilvl w:val="0"/>
          <w:numId w:val="20"/>
        </w:numPr>
      </w:pPr>
      <w:r>
        <w:t xml:space="preserve">Next, go to </w:t>
      </w:r>
      <w:hyperlink r:id="rId59" w:history="1">
        <w:r w:rsidRPr="00220198">
          <w:rPr>
            <w:rStyle w:val="Hyperlink"/>
          </w:rPr>
          <w:t>https://app.powerbi.com/embedsetup</w:t>
        </w:r>
      </w:hyperlink>
      <w:r>
        <w:t xml:space="preserve"> an select “Embed for your organization”</w:t>
      </w:r>
      <w:r w:rsidR="0043185A">
        <w:t>, then follow the steps</w:t>
      </w:r>
      <w:r w:rsidR="00701092">
        <w:t xml:space="preserve"> to get required ids</w:t>
      </w:r>
      <w:r w:rsidR="0043185A">
        <w:t>-</w:t>
      </w:r>
    </w:p>
    <w:p w:rsidR="009A1BAA" w:rsidRDefault="009A1BAA" w:rsidP="009A1BAA">
      <w:r>
        <w:rPr>
          <w:noProof/>
          <w:lang w:eastAsia="en-IN"/>
        </w:rPr>
        <w:drawing>
          <wp:inline distT="0" distB="0" distL="0" distR="0" wp14:anchorId="6477B438" wp14:editId="4757D6AE">
            <wp:extent cx="2869052" cy="222885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73126" cy="2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AA" w:rsidRDefault="009A1BAA" w:rsidP="009A1BAA">
      <w:r>
        <w:rPr>
          <w:noProof/>
          <w:lang w:eastAsia="en-IN"/>
        </w:rPr>
        <w:lastRenderedPageBreak/>
        <w:drawing>
          <wp:inline distT="0" distB="0" distL="0" distR="0" wp14:anchorId="1E6A0A4E" wp14:editId="2FEA487B">
            <wp:extent cx="5731510" cy="144970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58" w:rsidRDefault="009A1BAA" w:rsidP="00AC4E58">
      <w:pPr>
        <w:ind w:left="360"/>
      </w:pPr>
      <w:r>
        <w:rPr>
          <w:noProof/>
          <w:lang w:eastAsia="en-IN"/>
        </w:rPr>
        <w:drawing>
          <wp:inline distT="0" distB="0" distL="0" distR="0" wp14:anchorId="4A3D27E0" wp14:editId="3690BB02">
            <wp:extent cx="5731510" cy="172148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AA" w:rsidRDefault="009A1BAA" w:rsidP="00AC4E58">
      <w:pPr>
        <w:ind w:left="360"/>
      </w:pPr>
      <w:r>
        <w:rPr>
          <w:noProof/>
          <w:lang w:eastAsia="en-IN"/>
        </w:rPr>
        <w:drawing>
          <wp:inline distT="0" distB="0" distL="0" distR="0" wp14:anchorId="5A0B87B0" wp14:editId="1C384C60">
            <wp:extent cx="5731510" cy="3538220"/>
            <wp:effectExtent l="0" t="0" r="254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AA" w:rsidRDefault="009A1BAA" w:rsidP="00AC4E58">
      <w:pPr>
        <w:ind w:left="360"/>
      </w:pPr>
      <w:r>
        <w:rPr>
          <w:noProof/>
          <w:lang w:eastAsia="en-IN"/>
        </w:rPr>
        <w:lastRenderedPageBreak/>
        <w:drawing>
          <wp:inline distT="0" distB="0" distL="0" distR="0" wp14:anchorId="0F3C6220" wp14:editId="4F28A76C">
            <wp:extent cx="4629150" cy="37052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BD" w:rsidRDefault="00AA08BD" w:rsidP="00AC4E58">
      <w:pPr>
        <w:ind w:left="360"/>
      </w:pPr>
      <w:r>
        <w:rPr>
          <w:noProof/>
          <w:lang w:eastAsia="en-IN"/>
        </w:rPr>
        <w:drawing>
          <wp:inline distT="0" distB="0" distL="0" distR="0" wp14:anchorId="2DCC7867" wp14:editId="0C0128FD">
            <wp:extent cx="5410727" cy="25812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19974" cy="25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ED9" w:rsidRDefault="00094ED9" w:rsidP="00AC4E58">
      <w:pPr>
        <w:ind w:left="360"/>
      </w:pPr>
      <w:r>
        <w:t xml:space="preserve">Now copy </w:t>
      </w:r>
      <w:r w:rsidRPr="00CA233C">
        <w:rPr>
          <w:b/>
        </w:rPr>
        <w:t>application id</w:t>
      </w:r>
      <w:r>
        <w:t xml:space="preserve"> and </w:t>
      </w:r>
      <w:r w:rsidRPr="00CA233C">
        <w:rPr>
          <w:b/>
        </w:rPr>
        <w:t>application secret id</w:t>
      </w:r>
      <w:r>
        <w:t xml:space="preserve"> to a text file that we will use later-</w:t>
      </w:r>
    </w:p>
    <w:p w:rsidR="00094ED9" w:rsidRDefault="00094ED9" w:rsidP="00AC4E58">
      <w:pPr>
        <w:ind w:left="360"/>
      </w:pPr>
      <w:r>
        <w:rPr>
          <w:noProof/>
          <w:lang w:eastAsia="en-IN"/>
        </w:rPr>
        <w:lastRenderedPageBreak/>
        <w:drawing>
          <wp:inline distT="0" distB="0" distL="0" distR="0" wp14:anchorId="38CD05FF" wp14:editId="435559C3">
            <wp:extent cx="2667000" cy="30956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F8" w:rsidRDefault="00C149F8" w:rsidP="00AC4E58">
      <w:pPr>
        <w:ind w:left="360"/>
      </w:pPr>
      <w:r>
        <w:rPr>
          <w:noProof/>
          <w:lang w:eastAsia="en-IN"/>
        </w:rPr>
        <w:drawing>
          <wp:inline distT="0" distB="0" distL="0" distR="0" wp14:anchorId="25385D99" wp14:editId="3DE94E5F">
            <wp:extent cx="5705475" cy="18669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ED" w:rsidRDefault="00244801" w:rsidP="008F5C4B">
      <w:pPr>
        <w:pStyle w:val="ListParagraph"/>
        <w:numPr>
          <w:ilvl w:val="0"/>
          <w:numId w:val="20"/>
        </w:numPr>
      </w:pPr>
      <w:r>
        <w:t>Copy “application id” and paste it “</w:t>
      </w:r>
      <w:proofErr w:type="spellStart"/>
      <w:r>
        <w:t>clientid</w:t>
      </w:r>
      <w:proofErr w:type="spellEnd"/>
      <w:r>
        <w:t>” line in “</w:t>
      </w:r>
      <w:proofErr w:type="spellStart"/>
      <w:r>
        <w:t>Web.config</w:t>
      </w:r>
      <w:proofErr w:type="spellEnd"/>
      <w:r>
        <w:t>” inside sample web project folder (D:\fruad_det</w:t>
      </w:r>
      <w:r w:rsidRPr="00244801">
        <w:t>\Embed for your organization\</w:t>
      </w:r>
      <w:proofErr w:type="spellStart"/>
      <w:r w:rsidRPr="00244801">
        <w:t>UserOwnsData</w:t>
      </w:r>
      <w:proofErr w:type="spellEnd"/>
      <w:r>
        <w:t>\</w:t>
      </w:r>
      <w:proofErr w:type="spellStart"/>
      <w:r>
        <w:t>Web.config</w:t>
      </w:r>
      <w:proofErr w:type="spellEnd"/>
      <w:r>
        <w:t>)</w:t>
      </w:r>
      <w:r w:rsidR="00454159">
        <w:t xml:space="preserve">. Similarly, copy </w:t>
      </w:r>
      <w:r w:rsidR="00454159">
        <w:t>“</w:t>
      </w:r>
      <w:r w:rsidR="00454159">
        <w:t>application secret</w:t>
      </w:r>
      <w:r w:rsidR="00454159">
        <w:t>” and paste it “</w:t>
      </w:r>
      <w:proofErr w:type="spellStart"/>
      <w:r w:rsidR="00454159">
        <w:t>clientsecret</w:t>
      </w:r>
      <w:proofErr w:type="spellEnd"/>
      <w:r w:rsidR="00454159">
        <w:t>” line in “</w:t>
      </w:r>
      <w:proofErr w:type="spellStart"/>
      <w:r w:rsidR="00454159">
        <w:t>Web.config</w:t>
      </w:r>
      <w:proofErr w:type="spellEnd"/>
      <w:r w:rsidR="00454159">
        <w:t>”</w:t>
      </w:r>
      <w:r w:rsidR="00454159">
        <w:t>.</w:t>
      </w:r>
    </w:p>
    <w:p w:rsidR="003B021D" w:rsidRDefault="003B021D" w:rsidP="00AC4E58">
      <w:pPr>
        <w:ind w:left="360"/>
      </w:pPr>
      <w:r>
        <w:rPr>
          <w:noProof/>
          <w:lang w:eastAsia="en-IN"/>
        </w:rPr>
        <w:drawing>
          <wp:inline distT="0" distB="0" distL="0" distR="0" wp14:anchorId="29A50A85" wp14:editId="1F9EA918">
            <wp:extent cx="5731510" cy="212217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2CD" w:rsidRDefault="003702CD" w:rsidP="00AC4E58">
      <w:pPr>
        <w:ind w:left="360"/>
      </w:pPr>
    </w:p>
    <w:p w:rsidR="003702CD" w:rsidRDefault="003702CD" w:rsidP="008F5C4B">
      <w:r>
        <w:t>Now, we will not get any output since streaming data is only available in “</w:t>
      </w:r>
      <w:proofErr w:type="spellStart"/>
      <w:r>
        <w:t>MyWorkspace</w:t>
      </w:r>
      <w:proofErr w:type="spellEnd"/>
      <w:r>
        <w:t>” inside power bi account. We will need to add output job inside “</w:t>
      </w:r>
      <w:proofErr w:type="spellStart"/>
      <w:r>
        <w:t>ASATutorial</w:t>
      </w:r>
      <w:proofErr w:type="spellEnd"/>
      <w:r>
        <w:t xml:space="preserve"> Stream Analytics Job”.</w:t>
      </w:r>
    </w:p>
    <w:p w:rsidR="003702CD" w:rsidRDefault="003702CD" w:rsidP="008F5C4B">
      <w:pPr>
        <w:pStyle w:val="ListParagraph"/>
        <w:numPr>
          <w:ilvl w:val="0"/>
          <w:numId w:val="20"/>
        </w:numPr>
      </w:pPr>
      <w:r>
        <w:lastRenderedPageBreak/>
        <w:t xml:space="preserve">Go to </w:t>
      </w:r>
      <w:r w:rsidRPr="008F5C4B">
        <w:rPr>
          <w:b/>
        </w:rPr>
        <w:t>Outputs</w:t>
      </w:r>
      <w:r>
        <w:t xml:space="preserve"> in </w:t>
      </w:r>
      <w:r w:rsidRPr="008F5C4B">
        <w:rPr>
          <w:b/>
        </w:rPr>
        <w:t>Job Topology</w:t>
      </w:r>
      <w:r>
        <w:t xml:space="preserve"> </w:t>
      </w:r>
      <w:r w:rsidRPr="003702CD">
        <w:t>inside</w:t>
      </w:r>
      <w:r w:rsidRPr="008F5C4B">
        <w:rPr>
          <w:b/>
        </w:rPr>
        <w:t xml:space="preserve"> Stream Analytics Job</w:t>
      </w:r>
      <w:r>
        <w:t>. Either delete previous one and create new one, or just create new one with another name. We will create new one.</w:t>
      </w:r>
    </w:p>
    <w:p w:rsidR="003702CD" w:rsidRDefault="00261753" w:rsidP="00AC4E58">
      <w:pPr>
        <w:ind w:left="360"/>
      </w:pPr>
      <w:r>
        <w:rPr>
          <w:noProof/>
          <w:lang w:eastAsia="en-IN"/>
        </w:rPr>
        <w:drawing>
          <wp:inline distT="0" distB="0" distL="0" distR="0" wp14:anchorId="161D6D71" wp14:editId="687865BB">
            <wp:extent cx="2811463" cy="4600575"/>
            <wp:effectExtent l="0" t="0" r="825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12576" cy="460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2E" w:rsidRDefault="008B4F31" w:rsidP="00AC4E58">
      <w:pPr>
        <w:ind w:left="360"/>
      </w:pPr>
      <w:r>
        <w:t>Save the file and run the program (ctrl+F5) inside visual studio by opening “</w:t>
      </w:r>
      <w:r w:rsidRPr="008B4F31">
        <w:t>UserOwnsData</w:t>
      </w:r>
      <w:r>
        <w:t>.sln” file with visual studio.</w:t>
      </w:r>
      <w:r w:rsidR="00BB78AC">
        <w:t xml:space="preserve"> Login inside web browser with account and you will be able to get the result in web.</w:t>
      </w:r>
      <w:r w:rsidR="00E445B4">
        <w:t xml:space="preserve"> Then start the </w:t>
      </w:r>
      <w:r w:rsidR="00E445B4" w:rsidRPr="00E445B4">
        <w:rPr>
          <w:b/>
        </w:rPr>
        <w:t>stream analytics job</w:t>
      </w:r>
      <w:r w:rsidR="00E445B4">
        <w:t>.</w:t>
      </w:r>
    </w:p>
    <w:p w:rsidR="00E445B4" w:rsidRPr="00990270" w:rsidRDefault="009B2DCB" w:rsidP="00AC4E58">
      <w:pPr>
        <w:ind w:left="360"/>
        <w:rPr>
          <w:b/>
        </w:rPr>
      </w:pPr>
      <w:r>
        <w:rPr>
          <w:b/>
        </w:rPr>
        <w:t>So basically, repeat</w:t>
      </w:r>
      <w:r w:rsidR="005A24D6">
        <w:rPr>
          <w:b/>
        </w:rPr>
        <w:t xml:space="preserve"> </w:t>
      </w:r>
      <w:r w:rsidR="005A24D6" w:rsidRPr="005A24D6">
        <w:rPr>
          <w:b/>
          <w:u w:val="single"/>
        </w:rPr>
        <w:t>step 10 (Start the job and visualize output)</w:t>
      </w:r>
      <w:r w:rsidR="00E445B4" w:rsidRPr="00990270">
        <w:rPr>
          <w:b/>
        </w:rPr>
        <w:t xml:space="preserve"> and create visualizations again for our new workspace (</w:t>
      </w:r>
      <w:proofErr w:type="spellStart"/>
      <w:r w:rsidR="00E445B4" w:rsidRPr="00990270">
        <w:rPr>
          <w:b/>
        </w:rPr>
        <w:t>powerbi_workspace</w:t>
      </w:r>
      <w:proofErr w:type="spellEnd"/>
      <w:r w:rsidR="00E445B4" w:rsidRPr="00990270">
        <w:rPr>
          <w:b/>
        </w:rPr>
        <w:t>).</w:t>
      </w:r>
    </w:p>
    <w:p w:rsidR="00CD05F9" w:rsidRDefault="00CD05F9" w:rsidP="00990270">
      <w:pPr>
        <w:pStyle w:val="ListParagraph"/>
        <w:numPr>
          <w:ilvl w:val="0"/>
          <w:numId w:val="20"/>
        </w:numPr>
      </w:pPr>
      <w:r>
        <w:t xml:space="preserve">After we are done run the code in Visual Studio, then login with bi account, </w:t>
      </w:r>
      <w:r w:rsidR="008738C5">
        <w:t xml:space="preserve">select dashboard and workspace, click on embed </w:t>
      </w:r>
      <w:r>
        <w:t>and you will be able to see result inside web browser.</w:t>
      </w:r>
    </w:p>
    <w:p w:rsidR="00892721" w:rsidRPr="00E445B4" w:rsidRDefault="00892721" w:rsidP="00892721">
      <w:pPr>
        <w:ind w:left="360"/>
      </w:pPr>
      <w:r>
        <w:rPr>
          <w:noProof/>
          <w:lang w:eastAsia="en-IN"/>
        </w:rPr>
        <w:lastRenderedPageBreak/>
        <w:drawing>
          <wp:inline distT="0" distB="0" distL="0" distR="0" wp14:anchorId="2680A30F" wp14:editId="2AF8F7D0">
            <wp:extent cx="6096000" cy="3231029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04257" cy="32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721" w:rsidRPr="00E445B4">
      <w:headerReference w:type="default" r:id="rId7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E77" w:rsidRDefault="00744E77" w:rsidP="00D72E7B">
      <w:pPr>
        <w:spacing w:after="0" w:line="240" w:lineRule="auto"/>
      </w:pPr>
      <w:r>
        <w:separator/>
      </w:r>
    </w:p>
  </w:endnote>
  <w:endnote w:type="continuationSeparator" w:id="0">
    <w:p w:rsidR="00744E77" w:rsidRDefault="00744E77" w:rsidP="00D7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E77" w:rsidRDefault="00744E77" w:rsidP="00D72E7B">
      <w:pPr>
        <w:spacing w:after="0" w:line="240" w:lineRule="auto"/>
      </w:pPr>
      <w:r>
        <w:separator/>
      </w:r>
    </w:p>
  </w:footnote>
  <w:footnote w:type="continuationSeparator" w:id="0">
    <w:p w:rsidR="00744E77" w:rsidRDefault="00744E77" w:rsidP="00D72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09158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D72E7B" w:rsidRDefault="00D72E7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0E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72E7B" w:rsidRDefault="00D72E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60AEA"/>
    <w:multiLevelType w:val="hybridMultilevel"/>
    <w:tmpl w:val="885E08B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A2522"/>
    <w:multiLevelType w:val="hybridMultilevel"/>
    <w:tmpl w:val="F4EEF5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202C4"/>
    <w:multiLevelType w:val="hybridMultilevel"/>
    <w:tmpl w:val="CD78F5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95A1B"/>
    <w:multiLevelType w:val="hybridMultilevel"/>
    <w:tmpl w:val="054CB3B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91713A"/>
    <w:multiLevelType w:val="hybridMultilevel"/>
    <w:tmpl w:val="1DB88A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F3AC1"/>
    <w:multiLevelType w:val="hybridMultilevel"/>
    <w:tmpl w:val="58D2D2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E55E2"/>
    <w:multiLevelType w:val="hybridMultilevel"/>
    <w:tmpl w:val="19BE0F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F4FBE"/>
    <w:multiLevelType w:val="hybridMultilevel"/>
    <w:tmpl w:val="EE8E6FB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9AF2003"/>
    <w:multiLevelType w:val="hybridMultilevel"/>
    <w:tmpl w:val="3202CC7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25035"/>
    <w:multiLevelType w:val="hybridMultilevel"/>
    <w:tmpl w:val="ABCA1298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D5B6CE2"/>
    <w:multiLevelType w:val="hybridMultilevel"/>
    <w:tmpl w:val="C804CA4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A95621"/>
    <w:multiLevelType w:val="hybridMultilevel"/>
    <w:tmpl w:val="EA323F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61152"/>
    <w:multiLevelType w:val="multilevel"/>
    <w:tmpl w:val="40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4505785"/>
    <w:multiLevelType w:val="hybridMultilevel"/>
    <w:tmpl w:val="B4326F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97EA3"/>
    <w:multiLevelType w:val="hybridMultilevel"/>
    <w:tmpl w:val="BD447D9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5C4829"/>
    <w:multiLevelType w:val="hybridMultilevel"/>
    <w:tmpl w:val="054C88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FB6E97"/>
    <w:multiLevelType w:val="hybridMultilevel"/>
    <w:tmpl w:val="BB06750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429E5"/>
    <w:multiLevelType w:val="hybridMultilevel"/>
    <w:tmpl w:val="DDA6BD1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6336583"/>
    <w:multiLevelType w:val="hybridMultilevel"/>
    <w:tmpl w:val="BABA1E2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F31C2"/>
    <w:multiLevelType w:val="hybridMultilevel"/>
    <w:tmpl w:val="E9BA2F0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0"/>
  </w:num>
  <w:num w:numId="5">
    <w:abstractNumId w:val="17"/>
  </w:num>
  <w:num w:numId="6">
    <w:abstractNumId w:val="18"/>
  </w:num>
  <w:num w:numId="7">
    <w:abstractNumId w:val="1"/>
  </w:num>
  <w:num w:numId="8">
    <w:abstractNumId w:val="3"/>
  </w:num>
  <w:num w:numId="9">
    <w:abstractNumId w:val="9"/>
  </w:num>
  <w:num w:numId="10">
    <w:abstractNumId w:val="13"/>
  </w:num>
  <w:num w:numId="11">
    <w:abstractNumId w:val="8"/>
  </w:num>
  <w:num w:numId="12">
    <w:abstractNumId w:val="7"/>
  </w:num>
  <w:num w:numId="13">
    <w:abstractNumId w:val="15"/>
  </w:num>
  <w:num w:numId="14">
    <w:abstractNumId w:val="16"/>
  </w:num>
  <w:num w:numId="15">
    <w:abstractNumId w:val="11"/>
  </w:num>
  <w:num w:numId="16">
    <w:abstractNumId w:val="5"/>
  </w:num>
  <w:num w:numId="17">
    <w:abstractNumId w:val="4"/>
  </w:num>
  <w:num w:numId="18">
    <w:abstractNumId w:val="19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075"/>
    <w:rsid w:val="0001684E"/>
    <w:rsid w:val="00044DA7"/>
    <w:rsid w:val="000521CB"/>
    <w:rsid w:val="00094ED9"/>
    <w:rsid w:val="00097075"/>
    <w:rsid w:val="000A285B"/>
    <w:rsid w:val="000A59F8"/>
    <w:rsid w:val="000A7F2B"/>
    <w:rsid w:val="000B6817"/>
    <w:rsid w:val="000D0814"/>
    <w:rsid w:val="00100764"/>
    <w:rsid w:val="0010106F"/>
    <w:rsid w:val="00116711"/>
    <w:rsid w:val="001221FB"/>
    <w:rsid w:val="001537AA"/>
    <w:rsid w:val="0016097E"/>
    <w:rsid w:val="00166244"/>
    <w:rsid w:val="001B6183"/>
    <w:rsid w:val="001C0786"/>
    <w:rsid w:val="001D69DD"/>
    <w:rsid w:val="001F64F6"/>
    <w:rsid w:val="00213034"/>
    <w:rsid w:val="00221036"/>
    <w:rsid w:val="002221D3"/>
    <w:rsid w:val="00222609"/>
    <w:rsid w:val="00244801"/>
    <w:rsid w:val="00245A7F"/>
    <w:rsid w:val="00245CAE"/>
    <w:rsid w:val="0025145F"/>
    <w:rsid w:val="00261753"/>
    <w:rsid w:val="002A3831"/>
    <w:rsid w:val="002A7129"/>
    <w:rsid w:val="002B3A67"/>
    <w:rsid w:val="002C0030"/>
    <w:rsid w:val="003242B3"/>
    <w:rsid w:val="00365E9B"/>
    <w:rsid w:val="003702CD"/>
    <w:rsid w:val="00373F7E"/>
    <w:rsid w:val="00397325"/>
    <w:rsid w:val="00397638"/>
    <w:rsid w:val="003B021D"/>
    <w:rsid w:val="003C7239"/>
    <w:rsid w:val="003C7D6B"/>
    <w:rsid w:val="003D483D"/>
    <w:rsid w:val="003E6803"/>
    <w:rsid w:val="00407549"/>
    <w:rsid w:val="00423B7E"/>
    <w:rsid w:val="0043185A"/>
    <w:rsid w:val="004336AF"/>
    <w:rsid w:val="00435FB9"/>
    <w:rsid w:val="00447355"/>
    <w:rsid w:val="00454159"/>
    <w:rsid w:val="0046577F"/>
    <w:rsid w:val="004755FA"/>
    <w:rsid w:val="004B3029"/>
    <w:rsid w:val="004B3ACD"/>
    <w:rsid w:val="004D6B60"/>
    <w:rsid w:val="004E012F"/>
    <w:rsid w:val="00500C2C"/>
    <w:rsid w:val="00507C82"/>
    <w:rsid w:val="0052492E"/>
    <w:rsid w:val="00536E28"/>
    <w:rsid w:val="005567D2"/>
    <w:rsid w:val="005743B0"/>
    <w:rsid w:val="00574DEA"/>
    <w:rsid w:val="005A24D6"/>
    <w:rsid w:val="005C46F0"/>
    <w:rsid w:val="005D0424"/>
    <w:rsid w:val="005D170A"/>
    <w:rsid w:val="006000E7"/>
    <w:rsid w:val="00602966"/>
    <w:rsid w:val="00607E72"/>
    <w:rsid w:val="00611D94"/>
    <w:rsid w:val="00643B72"/>
    <w:rsid w:val="006535A3"/>
    <w:rsid w:val="00654AAE"/>
    <w:rsid w:val="00681491"/>
    <w:rsid w:val="00695337"/>
    <w:rsid w:val="006D0C73"/>
    <w:rsid w:val="006E1468"/>
    <w:rsid w:val="006F05ED"/>
    <w:rsid w:val="00701092"/>
    <w:rsid w:val="007234F0"/>
    <w:rsid w:val="00744E77"/>
    <w:rsid w:val="007535BF"/>
    <w:rsid w:val="00760E1B"/>
    <w:rsid w:val="00771759"/>
    <w:rsid w:val="007777AE"/>
    <w:rsid w:val="007A1E31"/>
    <w:rsid w:val="007E4562"/>
    <w:rsid w:val="00811E5C"/>
    <w:rsid w:val="0082390C"/>
    <w:rsid w:val="0084416B"/>
    <w:rsid w:val="0084454A"/>
    <w:rsid w:val="008737E5"/>
    <w:rsid w:val="008738C5"/>
    <w:rsid w:val="00892721"/>
    <w:rsid w:val="00897CF5"/>
    <w:rsid w:val="008B3E79"/>
    <w:rsid w:val="008B4F31"/>
    <w:rsid w:val="008D068F"/>
    <w:rsid w:val="008D21A6"/>
    <w:rsid w:val="008F5C4B"/>
    <w:rsid w:val="00904807"/>
    <w:rsid w:val="009054F2"/>
    <w:rsid w:val="0090589D"/>
    <w:rsid w:val="009146B3"/>
    <w:rsid w:val="009625B4"/>
    <w:rsid w:val="00984E9D"/>
    <w:rsid w:val="00987B55"/>
    <w:rsid w:val="00990270"/>
    <w:rsid w:val="00997325"/>
    <w:rsid w:val="009A1BAA"/>
    <w:rsid w:val="009A40DA"/>
    <w:rsid w:val="009B2DCB"/>
    <w:rsid w:val="00A00A64"/>
    <w:rsid w:val="00A10FE3"/>
    <w:rsid w:val="00A121AD"/>
    <w:rsid w:val="00A2102C"/>
    <w:rsid w:val="00A72D11"/>
    <w:rsid w:val="00A96CCF"/>
    <w:rsid w:val="00AA08BD"/>
    <w:rsid w:val="00AA0BB2"/>
    <w:rsid w:val="00AA474B"/>
    <w:rsid w:val="00AB01CE"/>
    <w:rsid w:val="00AB5973"/>
    <w:rsid w:val="00AC4E58"/>
    <w:rsid w:val="00AF16A7"/>
    <w:rsid w:val="00B22E2C"/>
    <w:rsid w:val="00B43E12"/>
    <w:rsid w:val="00B46F3B"/>
    <w:rsid w:val="00B5327D"/>
    <w:rsid w:val="00B86358"/>
    <w:rsid w:val="00B97A73"/>
    <w:rsid w:val="00BB5C57"/>
    <w:rsid w:val="00BB78AC"/>
    <w:rsid w:val="00BC63B8"/>
    <w:rsid w:val="00BD3BBD"/>
    <w:rsid w:val="00BF4590"/>
    <w:rsid w:val="00C149F8"/>
    <w:rsid w:val="00C14FF2"/>
    <w:rsid w:val="00C22166"/>
    <w:rsid w:val="00C25979"/>
    <w:rsid w:val="00C26BB2"/>
    <w:rsid w:val="00C37BDD"/>
    <w:rsid w:val="00C4004E"/>
    <w:rsid w:val="00C4078F"/>
    <w:rsid w:val="00C41540"/>
    <w:rsid w:val="00C415CC"/>
    <w:rsid w:val="00C7258F"/>
    <w:rsid w:val="00C85A00"/>
    <w:rsid w:val="00C86220"/>
    <w:rsid w:val="00C96A2E"/>
    <w:rsid w:val="00CA233C"/>
    <w:rsid w:val="00CB6FF2"/>
    <w:rsid w:val="00CC2A8B"/>
    <w:rsid w:val="00CD05F9"/>
    <w:rsid w:val="00CE6EBC"/>
    <w:rsid w:val="00D245C4"/>
    <w:rsid w:val="00D30B06"/>
    <w:rsid w:val="00D35FC4"/>
    <w:rsid w:val="00D453AF"/>
    <w:rsid w:val="00D57B94"/>
    <w:rsid w:val="00D72E7B"/>
    <w:rsid w:val="00D7662F"/>
    <w:rsid w:val="00D85AE7"/>
    <w:rsid w:val="00D903D8"/>
    <w:rsid w:val="00D93D6C"/>
    <w:rsid w:val="00DA46AA"/>
    <w:rsid w:val="00DB68E9"/>
    <w:rsid w:val="00DD3AC9"/>
    <w:rsid w:val="00DE3A39"/>
    <w:rsid w:val="00DF6EDA"/>
    <w:rsid w:val="00E0137E"/>
    <w:rsid w:val="00E06D98"/>
    <w:rsid w:val="00E2528D"/>
    <w:rsid w:val="00E445B4"/>
    <w:rsid w:val="00E453CD"/>
    <w:rsid w:val="00E51C61"/>
    <w:rsid w:val="00E7070E"/>
    <w:rsid w:val="00E7157C"/>
    <w:rsid w:val="00EA152E"/>
    <w:rsid w:val="00EB45C0"/>
    <w:rsid w:val="00EE4D68"/>
    <w:rsid w:val="00EF2A4A"/>
    <w:rsid w:val="00F409A1"/>
    <w:rsid w:val="00F421B3"/>
    <w:rsid w:val="00F50E7C"/>
    <w:rsid w:val="00F553E9"/>
    <w:rsid w:val="00F614F0"/>
    <w:rsid w:val="00F63271"/>
    <w:rsid w:val="00F83DF9"/>
    <w:rsid w:val="00F94CC2"/>
    <w:rsid w:val="00F970D3"/>
    <w:rsid w:val="00FB15A1"/>
    <w:rsid w:val="00FB204F"/>
    <w:rsid w:val="00FB7789"/>
    <w:rsid w:val="00FC178C"/>
    <w:rsid w:val="00FC4079"/>
    <w:rsid w:val="00FD07C9"/>
    <w:rsid w:val="00FD68EE"/>
    <w:rsid w:val="00FE2A6E"/>
    <w:rsid w:val="00FE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B2508"/>
  <w15:chartTrackingRefBased/>
  <w15:docId w15:val="{48BB55E7-1DF0-4917-ADE2-6D0CCA20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325"/>
  </w:style>
  <w:style w:type="paragraph" w:styleId="Heading1">
    <w:name w:val="heading 1"/>
    <w:basedOn w:val="Normal"/>
    <w:next w:val="Normal"/>
    <w:link w:val="Heading1Char"/>
    <w:uiPriority w:val="9"/>
    <w:qFormat/>
    <w:rsid w:val="0099732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32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32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32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32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32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32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32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32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3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3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3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3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32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32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32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32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3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D903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154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5337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2390C"/>
    <w:rPr>
      <w:b/>
      <w:bCs/>
    </w:rPr>
  </w:style>
  <w:style w:type="character" w:styleId="Emphasis">
    <w:name w:val="Emphasis"/>
    <w:basedOn w:val="DefaultParagraphFont"/>
    <w:uiPriority w:val="20"/>
    <w:qFormat/>
    <w:rsid w:val="00FD07C9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F63271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63271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D72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E7B"/>
  </w:style>
  <w:style w:type="paragraph" w:styleId="Footer">
    <w:name w:val="footer"/>
    <w:basedOn w:val="Normal"/>
    <w:link w:val="FooterChar"/>
    <w:uiPriority w:val="99"/>
    <w:unhideWhenUsed/>
    <w:rsid w:val="00D72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E7B"/>
  </w:style>
  <w:style w:type="paragraph" w:styleId="BalloonText">
    <w:name w:val="Balloon Text"/>
    <w:basedOn w:val="Normal"/>
    <w:link w:val="BalloonTextChar"/>
    <w:uiPriority w:val="99"/>
    <w:semiHidden/>
    <w:unhideWhenUsed/>
    <w:rsid w:val="00A21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0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3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hyperlink" Target="https://powerbi.microsoft.com/en-us/landing/signin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s://docs.microsoft.com/en-us/azure/stream-analytics/stream-analytics-real-time-fraud-detection#detect-sim-fraud-using-a-self-join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39.png"/><Relationship Id="rId66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hyperlink" Target="https://download.microsoft.com/download/8/B/D/8BD50991-8D54-4F59-AB83-3354B69C8A7E/TelcoGenerator.zip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powerbi.com/" TargetMode="External"/><Relationship Id="rId48" Type="http://schemas.openxmlformats.org/officeDocument/2006/relationships/image" Target="media/image33.png"/><Relationship Id="rId56" Type="http://schemas.openxmlformats.org/officeDocument/2006/relationships/hyperlink" Target="https://visualstudio.microsoft.com/" TargetMode="External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8" Type="http://schemas.openxmlformats.org/officeDocument/2006/relationships/hyperlink" Target="https://azure.microsoft.com/free/" TargetMode="Externa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portal.azure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hyperlink" Target="https://app.powerbi.com/embedsetup" TargetMode="External"/><Relationship Id="rId67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hyperlink" Target="https://dotnet.microsoft.com/download" TargetMode="External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hyperlink" Target="https://github.com/microsoft/PowerBI-Developer-Samples/tree/master/.NET%20Framework" TargetMode="External"/><Relationship Id="rId10" Type="http://schemas.openxmlformats.org/officeDocument/2006/relationships/hyperlink" Target="https://aka.ms/azure-stream-analytics-telcogenerator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wnload.microsoft.com/download/8/B/D/8BD50991-8D54-4F59-AB83-3354B69C8A7E/TelcoGenerator.zip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5.png"/><Relationship Id="rId55" Type="http://schemas.openxmlformats.org/officeDocument/2006/relationships/hyperlink" Target="https://dotnet.microsoft.com/download/dotnet-framework/net48" TargetMode="External"/><Relationship Id="rId7" Type="http://schemas.openxmlformats.org/officeDocument/2006/relationships/hyperlink" Target="https://docs.microsoft.com/en-us/azure/stream-analytics/stream-analytics-real-time-fraud-detection" TargetMode="Externa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24</Pages>
  <Words>1683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Nitin</dc:creator>
  <cp:keywords/>
  <dc:description/>
  <cp:lastModifiedBy>Nitin</cp:lastModifiedBy>
  <cp:revision>204</cp:revision>
  <dcterms:created xsi:type="dcterms:W3CDTF">2021-03-15T09:22:00Z</dcterms:created>
  <dcterms:modified xsi:type="dcterms:W3CDTF">2021-03-16T09:04:00Z</dcterms:modified>
</cp:coreProperties>
</file>